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B83F" w14:textId="2FDF8A88" w:rsidR="008E240D" w:rsidRPr="00E801EF" w:rsidRDefault="00A526E4">
      <w:pPr>
        <w:rPr>
          <w:sz w:val="32"/>
          <w:szCs w:val="32"/>
        </w:rPr>
      </w:pPr>
      <w:r w:rsidRPr="00E801EF">
        <w:rPr>
          <w:b/>
          <w:sz w:val="32"/>
          <w:szCs w:val="32"/>
        </w:rPr>
        <w:t xml:space="preserve">WHO NPPM </w:t>
      </w:r>
      <w:r w:rsidR="006E7EF9" w:rsidRPr="00E801EF">
        <w:rPr>
          <w:b/>
          <w:sz w:val="32"/>
          <w:szCs w:val="32"/>
        </w:rPr>
        <w:t>product e</w:t>
      </w:r>
      <w:r w:rsidR="008E240D" w:rsidRPr="00E801EF">
        <w:rPr>
          <w:b/>
          <w:sz w:val="32"/>
          <w:szCs w:val="32"/>
        </w:rPr>
        <w:t xml:space="preserve">valuation </w:t>
      </w:r>
      <w:r w:rsidR="00E801EF">
        <w:rPr>
          <w:b/>
          <w:sz w:val="32"/>
          <w:szCs w:val="32"/>
        </w:rPr>
        <w:t>gui</w:t>
      </w:r>
      <w:r w:rsidR="00B74074">
        <w:rPr>
          <w:b/>
          <w:sz w:val="32"/>
          <w:szCs w:val="32"/>
        </w:rPr>
        <w:t>de</w:t>
      </w:r>
      <w:r w:rsidR="006E7EF9" w:rsidRPr="00E801EF">
        <w:rPr>
          <w:b/>
          <w:sz w:val="32"/>
          <w:szCs w:val="32"/>
        </w:rPr>
        <w:t xml:space="preserve">: </w:t>
      </w:r>
      <w:r w:rsidR="008E240D" w:rsidRPr="00E801EF">
        <w:rPr>
          <w:sz w:val="32"/>
          <w:szCs w:val="32"/>
        </w:rPr>
        <w:t>how to evaluate suitability of products on the market</w:t>
      </w:r>
      <w:r w:rsidR="00B74074">
        <w:rPr>
          <w:sz w:val="32"/>
          <w:szCs w:val="32"/>
        </w:rPr>
        <w:t xml:space="preserve"> or</w:t>
      </w:r>
      <w:r w:rsidR="008E240D" w:rsidRPr="00E801EF">
        <w:rPr>
          <w:sz w:val="32"/>
          <w:szCs w:val="32"/>
        </w:rPr>
        <w:t xml:space="preserve"> monitor </w:t>
      </w:r>
      <w:r w:rsidR="00E7693E" w:rsidRPr="00E801EF">
        <w:rPr>
          <w:sz w:val="32"/>
          <w:szCs w:val="32"/>
        </w:rPr>
        <w:t>product changes</w:t>
      </w:r>
      <w:r w:rsidR="008E240D" w:rsidRPr="00E801EF">
        <w:rPr>
          <w:sz w:val="32"/>
          <w:szCs w:val="32"/>
        </w:rPr>
        <w:t xml:space="preserve"> </w:t>
      </w:r>
      <w:r w:rsidR="00C02DBE">
        <w:rPr>
          <w:sz w:val="32"/>
          <w:szCs w:val="32"/>
        </w:rPr>
        <w:t>and</w:t>
      </w:r>
      <w:r w:rsidR="008E240D" w:rsidRPr="00E801EF">
        <w:rPr>
          <w:sz w:val="32"/>
          <w:szCs w:val="32"/>
        </w:rPr>
        <w:t xml:space="preserve"> compliance to legislation</w:t>
      </w:r>
      <w:r w:rsidR="00F95F13" w:rsidRPr="00E801EF">
        <w:rPr>
          <w:sz w:val="32"/>
          <w:szCs w:val="32"/>
        </w:rPr>
        <w:t xml:space="preserve"> in your country</w:t>
      </w:r>
      <w:r w:rsidR="008E240D" w:rsidRPr="00E801EF">
        <w:rPr>
          <w:sz w:val="32"/>
          <w:szCs w:val="32"/>
        </w:rPr>
        <w:t xml:space="preserve">. </w:t>
      </w:r>
    </w:p>
    <w:p w14:paraId="38A0152A" w14:textId="662672D8" w:rsidR="008E240D" w:rsidRDefault="00BE4AF6">
      <w:r>
        <w:t>Evidence of</w:t>
      </w:r>
      <w:r w:rsidR="00F02F90">
        <w:t xml:space="preserve"> how many unsuitable </w:t>
      </w:r>
      <w:r w:rsidR="003A5ABA">
        <w:t>food products for infants and young children (FIYC) are</w:t>
      </w:r>
      <w:r w:rsidR="00C02DBE">
        <w:t xml:space="preserve"> being sold in your country provides</w:t>
      </w:r>
      <w:r w:rsidR="00ED56D9">
        <w:t xml:space="preserve"> an advocacy platform from which you can lobby </w:t>
      </w:r>
      <w:r>
        <w:t>stakeholders (</w:t>
      </w:r>
      <w:r w:rsidR="00EE70A5">
        <w:t xml:space="preserve">e.g. </w:t>
      </w:r>
      <w:r w:rsidR="00F95F13">
        <w:t>manufacturers</w:t>
      </w:r>
      <w:r>
        <w:t>/</w:t>
      </w:r>
      <w:r w:rsidR="008E240D">
        <w:t>government</w:t>
      </w:r>
      <w:r>
        <w:t>)</w:t>
      </w:r>
      <w:r w:rsidR="008E240D">
        <w:t xml:space="preserve"> to improve</w:t>
      </w:r>
      <w:r w:rsidR="00EE70A5">
        <w:t xml:space="preserve"> the</w:t>
      </w:r>
      <w:r w:rsidR="008E240D">
        <w:t xml:space="preserve"> composition and marketing of </w:t>
      </w:r>
      <w:r w:rsidR="00DE528C">
        <w:t>FIYC</w:t>
      </w:r>
      <w:r w:rsidR="008E240D">
        <w:t>.</w:t>
      </w:r>
    </w:p>
    <w:p w14:paraId="1BD242CA" w14:textId="630E769D" w:rsidR="00DE528C" w:rsidRDefault="00DE528C">
      <w:r>
        <w:t xml:space="preserve">Depending on your available time and resources, </w:t>
      </w:r>
      <w:r w:rsidRPr="55FF74EA">
        <w:rPr>
          <w:b/>
          <w:bCs/>
        </w:rPr>
        <w:t>one of three</w:t>
      </w:r>
      <w:r>
        <w:t xml:space="preserve"> </w:t>
      </w:r>
      <w:r w:rsidR="00A830C5">
        <w:t xml:space="preserve">product </w:t>
      </w:r>
      <w:r>
        <w:t>assessments may be undertaken:</w:t>
      </w:r>
    </w:p>
    <w:p w14:paraId="466E4684" w14:textId="5ECAD3C5" w:rsidR="00DE528C" w:rsidRDefault="005E5D69" w:rsidP="00587819">
      <w:pPr>
        <w:pStyle w:val="ListParagraph"/>
        <w:numPr>
          <w:ilvl w:val="0"/>
          <w:numId w:val="5"/>
        </w:numPr>
      </w:pPr>
      <w:r>
        <w:t>Selected category evaluation</w:t>
      </w:r>
      <w:r w:rsidR="00A95525">
        <w:t xml:space="preserve">: </w:t>
      </w:r>
      <w:r>
        <w:t>evaluate some or all</w:t>
      </w:r>
      <w:r w:rsidR="00D2238C">
        <w:t xml:space="preserve"> products</w:t>
      </w:r>
      <w:r w:rsidR="00A95525">
        <w:t xml:space="preserve"> in </w:t>
      </w:r>
      <w:r w:rsidR="00D01991">
        <w:t>a few categories</w:t>
      </w:r>
    </w:p>
    <w:p w14:paraId="6EC3A033" w14:textId="5D77C706" w:rsidR="004A5A24" w:rsidRDefault="004A5A24" w:rsidP="00587819">
      <w:pPr>
        <w:pStyle w:val="ListParagraph"/>
        <w:numPr>
          <w:ilvl w:val="0"/>
          <w:numId w:val="5"/>
        </w:numPr>
      </w:pPr>
      <w:r>
        <w:t xml:space="preserve">Rapid </w:t>
      </w:r>
      <w:r w:rsidR="00397E7C">
        <w:t>evaluation</w:t>
      </w:r>
      <w:r>
        <w:t xml:space="preserve"> across all </w:t>
      </w:r>
      <w:r w:rsidR="00251F5A">
        <w:t>cate</w:t>
      </w:r>
      <w:r w:rsidR="00D2238C">
        <w:t>gories</w:t>
      </w:r>
      <w:r w:rsidR="00D01991">
        <w:t>:</w:t>
      </w:r>
      <w:r w:rsidR="00397E7C">
        <w:t xml:space="preserve"> evaluate 5 products from each category</w:t>
      </w:r>
    </w:p>
    <w:p w14:paraId="29B13661" w14:textId="6AF9DAE4" w:rsidR="00397E7C" w:rsidRDefault="00397E7C" w:rsidP="00587819">
      <w:pPr>
        <w:pStyle w:val="ListParagraph"/>
        <w:numPr>
          <w:ilvl w:val="0"/>
          <w:numId w:val="5"/>
        </w:numPr>
      </w:pPr>
      <w:r>
        <w:t>Comprehensive product evaluation</w:t>
      </w:r>
      <w:r w:rsidR="00D01991">
        <w:t>:</w:t>
      </w:r>
      <w:r w:rsidR="00351FDE">
        <w:t xml:space="preserve"> assess all available products</w:t>
      </w:r>
    </w:p>
    <w:p w14:paraId="53B3C7EB" w14:textId="0A26D772" w:rsidR="00E801EF" w:rsidRDefault="003B5A5B" w:rsidP="00983895">
      <w:r>
        <w:rPr>
          <w:b/>
          <w:bCs/>
        </w:rPr>
        <w:t>Step 1</w:t>
      </w:r>
      <w:r w:rsidR="00587819">
        <w:rPr>
          <w:b/>
          <w:bCs/>
        </w:rPr>
        <w:t xml:space="preserve"> – Option A</w:t>
      </w:r>
      <w:r>
        <w:rPr>
          <w:b/>
          <w:bCs/>
        </w:rPr>
        <w:t>:</w:t>
      </w:r>
      <w:r>
        <w:t xml:space="preserve"> Decide on one or several product categories to focus on (e.g. </w:t>
      </w:r>
      <w:r w:rsidR="00E3088E">
        <w:t xml:space="preserve">snacks, confectionery </w:t>
      </w:r>
      <w:r w:rsidR="000134A8">
        <w:t>and/</w:t>
      </w:r>
      <w:r w:rsidR="00E3088E">
        <w:t>or drinks)</w:t>
      </w:r>
      <w:r w:rsidR="005859B6" w:rsidRPr="005859B6">
        <w:t xml:space="preserve"> </w:t>
      </w:r>
      <w:r w:rsidR="005859B6">
        <w:t>and evaluate a specified number of products (e.g. 30) or as many as you can find on sale in several popular retail locations (</w:t>
      </w:r>
      <w:r w:rsidR="00F34CE9">
        <w:t xml:space="preserve">this </w:t>
      </w:r>
      <w:r w:rsidR="007B75AF">
        <w:t xml:space="preserve">is </w:t>
      </w:r>
      <w:r w:rsidR="005859B6">
        <w:t>likely to reflect products with greater market share</w:t>
      </w:r>
      <w:r w:rsidR="007B75AF">
        <w:t xml:space="preserve"> and give an overview of products on sale</w:t>
      </w:r>
      <w:r w:rsidR="005859B6">
        <w:t>).</w:t>
      </w:r>
    </w:p>
    <w:p w14:paraId="183044B5" w14:textId="45541E5C" w:rsidR="008E240D" w:rsidRDefault="008E240D">
      <w:r w:rsidRPr="00F95F13">
        <w:rPr>
          <w:b/>
        </w:rPr>
        <w:t>Step 1</w:t>
      </w:r>
      <w:r w:rsidR="00587819">
        <w:rPr>
          <w:b/>
        </w:rPr>
        <w:t xml:space="preserve"> – Option B</w:t>
      </w:r>
      <w:r w:rsidRPr="00F95F13">
        <w:rPr>
          <w:b/>
        </w:rPr>
        <w:t>:</w:t>
      </w:r>
      <w:r>
        <w:t xml:space="preserve"> Select 5 products from each NPPM product</w:t>
      </w:r>
      <w:r w:rsidR="00EC6922">
        <w:t xml:space="preserve"> sub-category</w:t>
      </w:r>
      <w:r>
        <w:t>. Try to include a range of brands and product types and select products with a large</w:t>
      </w:r>
      <w:r w:rsidR="00EC6922">
        <w:t>r</w:t>
      </w:r>
      <w:r>
        <w:t xml:space="preserve"> market share (i.e. large manufacturers). You may not be able to find 5 products for some categories</w:t>
      </w:r>
      <w:r w:rsidR="007E5792">
        <w:t xml:space="preserve"> (e.g. ingredients)</w:t>
      </w:r>
      <w:r>
        <w:t xml:space="preserve">, </w:t>
      </w:r>
      <w:r w:rsidR="007E5792">
        <w:t>just</w:t>
      </w:r>
      <w:r w:rsidR="004002CE">
        <w:t xml:space="preserve"> </w:t>
      </w:r>
      <w:r>
        <w:t>collect as many samples as you can</w:t>
      </w:r>
      <w:r w:rsidR="007E5792">
        <w:t xml:space="preserve"> find</w:t>
      </w:r>
      <w:r>
        <w:t>.</w:t>
      </w:r>
    </w:p>
    <w:p w14:paraId="24864012" w14:textId="77777777" w:rsidR="00267FEC" w:rsidRDefault="00E00539" w:rsidP="00BA6250">
      <w:r w:rsidRPr="0015197B">
        <w:rPr>
          <w:b/>
          <w:bCs/>
        </w:rPr>
        <w:t>Step 1 – Option C:</w:t>
      </w:r>
      <w:r w:rsidR="00E57DCD">
        <w:rPr>
          <w:b/>
          <w:bCs/>
        </w:rPr>
        <w:t xml:space="preserve"> </w:t>
      </w:r>
      <w:r w:rsidR="007527B0">
        <w:t>Identify as many FIYC as possible</w:t>
      </w:r>
      <w:r w:rsidR="00F8644F">
        <w:t>. Consider</w:t>
      </w:r>
      <w:r w:rsidR="00962D2B">
        <w:t xml:space="preserve"> products on sale at</w:t>
      </w:r>
      <w:r w:rsidR="00F8644F">
        <w:t xml:space="preserve"> </w:t>
      </w:r>
      <w:r w:rsidR="007527B0">
        <w:t>different retailers</w:t>
      </w:r>
      <w:r w:rsidR="00E10476">
        <w:t xml:space="preserve"> (small and large retailers, health</w:t>
      </w:r>
      <w:r w:rsidR="000355D1">
        <w:t xml:space="preserve"> food</w:t>
      </w:r>
      <w:r w:rsidR="00E10476">
        <w:t xml:space="preserve"> shops, pharmacies</w:t>
      </w:r>
      <w:r w:rsidR="00F8644F">
        <w:t>, online etc</w:t>
      </w:r>
      <w:r w:rsidR="000355D1">
        <w:t>.</w:t>
      </w:r>
      <w:r w:rsidR="00E10476">
        <w:t>)</w:t>
      </w:r>
      <w:r w:rsidR="007527B0">
        <w:t xml:space="preserve">, </w:t>
      </w:r>
      <w:r w:rsidR="000355D1">
        <w:t xml:space="preserve">published </w:t>
      </w:r>
      <w:r w:rsidR="007527B0">
        <w:t>product</w:t>
      </w:r>
      <w:r w:rsidR="00F8644F">
        <w:t xml:space="preserve"> portfolios of different </w:t>
      </w:r>
      <w:r w:rsidR="00962D2B">
        <w:t xml:space="preserve">local or international </w:t>
      </w:r>
      <w:r w:rsidR="00F8644F">
        <w:t>brands,</w:t>
      </w:r>
      <w:r w:rsidR="00F410D8">
        <w:t xml:space="preserve"> products on sale</w:t>
      </w:r>
      <w:r w:rsidR="00F8644F">
        <w:t xml:space="preserve"> </w:t>
      </w:r>
      <w:r w:rsidR="00962D2B">
        <w:t xml:space="preserve">different cities or locations of higher and lower </w:t>
      </w:r>
      <w:r w:rsidR="00F410D8">
        <w:t>economic status</w:t>
      </w:r>
      <w:r w:rsidR="000355D1">
        <w:t xml:space="preserve"> and any available sales data to</w:t>
      </w:r>
      <w:r w:rsidR="00A74BAD">
        <w:t xml:space="preserve"> help</w:t>
      </w:r>
      <w:r w:rsidR="000355D1">
        <w:t xml:space="preserve"> identify all FIYC</w:t>
      </w:r>
      <w:r w:rsidR="00F34CE9">
        <w:t>.</w:t>
      </w:r>
      <w:r w:rsidR="00934ED0">
        <w:t xml:space="preserve"> </w:t>
      </w:r>
    </w:p>
    <w:p w14:paraId="675CB2E7" w14:textId="7B5EDD73" w:rsidR="0015197B" w:rsidRPr="00E57DCD" w:rsidRDefault="00267FEC" w:rsidP="00BA6250">
      <w:r w:rsidRPr="00167F1F">
        <w:rPr>
          <w:b/>
          <w:bCs/>
        </w:rPr>
        <w:t>Step 1</w:t>
      </w:r>
      <w:r w:rsidR="00167F1F" w:rsidRPr="00167F1F">
        <w:rPr>
          <w:b/>
          <w:bCs/>
        </w:rPr>
        <w:t xml:space="preserve"> – A, </w:t>
      </w:r>
      <w:r w:rsidR="00167F1F">
        <w:rPr>
          <w:b/>
          <w:bCs/>
        </w:rPr>
        <w:t>B</w:t>
      </w:r>
      <w:r w:rsidR="00167F1F" w:rsidRPr="00167F1F">
        <w:rPr>
          <w:b/>
          <w:bCs/>
        </w:rPr>
        <w:t xml:space="preserve"> &amp; C:</w:t>
      </w:r>
      <w:r w:rsidR="00167F1F">
        <w:t xml:space="preserve"> </w:t>
      </w:r>
      <w:r w:rsidR="00295A6A" w:rsidRPr="00D50DB3">
        <w:rPr>
          <w:highlight w:val="cyan"/>
        </w:rPr>
        <w:t>Refer to</w:t>
      </w:r>
      <w:r>
        <w:rPr>
          <w:highlight w:val="cyan"/>
        </w:rPr>
        <w:t xml:space="preserve"> Annex 1 below for</w:t>
      </w:r>
      <w:r w:rsidR="00167F1F">
        <w:rPr>
          <w:highlight w:val="cyan"/>
        </w:rPr>
        <w:t xml:space="preserve"> sampling strategy and data collection considerations</w:t>
      </w:r>
      <w:r w:rsidR="001731BA" w:rsidRPr="00D50DB3">
        <w:rPr>
          <w:i/>
          <w:iCs/>
          <w:highlight w:val="cyan"/>
        </w:rPr>
        <w:t xml:space="preserve">. </w:t>
      </w:r>
    </w:p>
    <w:p w14:paraId="6D9EACA0" w14:textId="77777777" w:rsidR="0015197B" w:rsidRDefault="0015197B" w:rsidP="0015197B">
      <w:r w:rsidRPr="00F95F13">
        <w:rPr>
          <w:b/>
        </w:rPr>
        <w:t>Step 2:</w:t>
      </w:r>
      <w:r>
        <w:t xml:space="preserve"> Enter nutrient and other packet information on the online product assessment tool </w:t>
      </w:r>
      <w:r>
        <w:rPr>
          <w:highlight w:val="cyan"/>
        </w:rPr>
        <w:t>WEBSITE</w:t>
      </w:r>
      <w:r>
        <w:t xml:space="preserve">. </w:t>
      </w:r>
    </w:p>
    <w:p w14:paraId="7B516D8F" w14:textId="77777777" w:rsidR="0015197B" w:rsidRDefault="0015197B" w:rsidP="0015197B">
      <w:pPr>
        <w:ind w:firstLine="720"/>
      </w:pPr>
      <w:r>
        <w:t xml:space="preserve">OPTION A: Enter data for products one-by-one </w:t>
      </w:r>
    </w:p>
    <w:p w14:paraId="7DE4F577" w14:textId="77777777" w:rsidR="0015197B" w:rsidRDefault="0015197B" w:rsidP="0015197B">
      <w:pPr>
        <w:ind w:firstLine="720"/>
      </w:pPr>
      <w:r>
        <w:t>OPTION B: Download the product spreadsheet, enter all data, and upload to website</w:t>
      </w:r>
    </w:p>
    <w:p w14:paraId="53A9D36F" w14:textId="77777777" w:rsidR="0015197B" w:rsidRDefault="0015197B" w:rsidP="0015197B">
      <w:r w:rsidRPr="00F95F13">
        <w:rPr>
          <w:b/>
        </w:rPr>
        <w:t>Step 3:</w:t>
      </w:r>
      <w:r>
        <w:t xml:space="preserve"> Use the generated reports to assess product PASS/FAIL rates and note products that did not report sufficient information on the pack to allow full assessment.</w:t>
      </w:r>
    </w:p>
    <w:p w14:paraId="3521373F" w14:textId="77777777" w:rsidR="0015197B" w:rsidRDefault="0015197B" w:rsidP="0015197B">
      <w:r w:rsidRPr="00F95F13">
        <w:rPr>
          <w:b/>
        </w:rPr>
        <w:t>Step 4:</w:t>
      </w:r>
      <w:r>
        <w:t xml:space="preserve"> Report and publicise findings via media, social-media, to stakeholders, pressure groups and relevant policy makers or government (</w:t>
      </w:r>
      <w:r w:rsidRPr="00F95F13">
        <w:rPr>
          <w:highlight w:val="cyan"/>
        </w:rPr>
        <w:t>refer to Toolkit Audience document</w:t>
      </w:r>
      <w:r>
        <w:t>) to apply pressure for product improvements and raise awareness about unsuitable products. See example report formats provided below.</w:t>
      </w:r>
    </w:p>
    <w:p w14:paraId="0E9C8DE6" w14:textId="3E0FE298" w:rsidR="0015197B" w:rsidRPr="0015197B" w:rsidRDefault="0015197B">
      <w:r w:rsidRPr="00F95F13">
        <w:rPr>
          <w:b/>
        </w:rPr>
        <w:t>Step 5:</w:t>
      </w:r>
      <w:r>
        <w:t xml:space="preserve"> Repeat evaluation annually/bi-annually to monitor changes. You can select the same or similar products for repeat assessment to examine whether specific improvements have been made in content or promotions of popular products or select different brands and products.</w:t>
      </w:r>
      <w:r>
        <w:rPr>
          <w:b/>
          <w:bCs/>
        </w:rPr>
        <w:br w:type="page"/>
      </w:r>
    </w:p>
    <w:p w14:paraId="004F9AD7" w14:textId="71DAFD58" w:rsidR="00E00539" w:rsidRPr="0015197B" w:rsidRDefault="000134A8">
      <w:pPr>
        <w:rPr>
          <w:b/>
          <w:bCs/>
        </w:rPr>
      </w:pPr>
      <w:r>
        <w:rPr>
          <w:b/>
          <w:bCs/>
        </w:rPr>
        <w:lastRenderedPageBreak/>
        <w:t>Product categories and examples</w:t>
      </w:r>
    </w:p>
    <w:tbl>
      <w:tblPr>
        <w:tblStyle w:val="4"/>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567"/>
        <w:gridCol w:w="2126"/>
        <w:gridCol w:w="4394"/>
      </w:tblGrid>
      <w:tr w:rsidR="008E240D" w:rsidRPr="00951AA2" w14:paraId="7EB52994" w14:textId="77777777" w:rsidTr="00EC6922">
        <w:trPr>
          <w:trHeight w:val="183"/>
        </w:trPr>
        <w:tc>
          <w:tcPr>
            <w:tcW w:w="1413" w:type="dxa"/>
            <w:vMerge w:val="restart"/>
            <w:vAlign w:val="center"/>
          </w:tcPr>
          <w:p w14:paraId="0EC88489" w14:textId="77777777" w:rsidR="008E240D" w:rsidRPr="00951AA2" w:rsidRDefault="008E240D" w:rsidP="00C85834">
            <w:pPr>
              <w:jc w:val="center"/>
              <w:rPr>
                <w:b/>
                <w:sz w:val="15"/>
                <w:szCs w:val="15"/>
              </w:rPr>
            </w:pPr>
            <w:r w:rsidRPr="00951AA2">
              <w:rPr>
                <w:b/>
                <w:sz w:val="15"/>
                <w:szCs w:val="15"/>
              </w:rPr>
              <w:t>Product group</w:t>
            </w:r>
          </w:p>
        </w:tc>
        <w:tc>
          <w:tcPr>
            <w:tcW w:w="567" w:type="dxa"/>
            <w:vMerge w:val="restart"/>
            <w:vAlign w:val="center"/>
          </w:tcPr>
          <w:p w14:paraId="3D9138C3" w14:textId="77777777" w:rsidR="008E240D" w:rsidRPr="00951AA2" w:rsidRDefault="008E240D" w:rsidP="00C85834">
            <w:pPr>
              <w:jc w:val="center"/>
              <w:rPr>
                <w:b/>
                <w:sz w:val="15"/>
                <w:szCs w:val="15"/>
              </w:rPr>
            </w:pPr>
            <w:r w:rsidRPr="00951AA2">
              <w:rPr>
                <w:b/>
                <w:sz w:val="15"/>
                <w:szCs w:val="15"/>
              </w:rPr>
              <w:t>Code</w:t>
            </w:r>
          </w:p>
        </w:tc>
        <w:tc>
          <w:tcPr>
            <w:tcW w:w="2126" w:type="dxa"/>
            <w:vMerge w:val="restart"/>
            <w:vAlign w:val="center"/>
          </w:tcPr>
          <w:p w14:paraId="073B6523" w14:textId="77777777" w:rsidR="008E240D" w:rsidRPr="00951AA2" w:rsidRDefault="008E240D" w:rsidP="00C85834">
            <w:pPr>
              <w:jc w:val="center"/>
              <w:rPr>
                <w:b/>
                <w:sz w:val="15"/>
                <w:szCs w:val="15"/>
              </w:rPr>
            </w:pPr>
            <w:r w:rsidRPr="00951AA2">
              <w:rPr>
                <w:b/>
                <w:sz w:val="15"/>
                <w:szCs w:val="15"/>
              </w:rPr>
              <w:t>Sub-category description</w:t>
            </w:r>
          </w:p>
        </w:tc>
        <w:tc>
          <w:tcPr>
            <w:tcW w:w="4394" w:type="dxa"/>
            <w:vMerge w:val="restart"/>
            <w:vAlign w:val="center"/>
          </w:tcPr>
          <w:p w14:paraId="0CA3B075" w14:textId="77777777" w:rsidR="008E240D" w:rsidRPr="00951AA2" w:rsidRDefault="008E240D" w:rsidP="00C85834">
            <w:pPr>
              <w:jc w:val="center"/>
              <w:rPr>
                <w:b/>
                <w:sz w:val="15"/>
                <w:szCs w:val="15"/>
              </w:rPr>
            </w:pPr>
            <w:r w:rsidRPr="00951AA2">
              <w:rPr>
                <w:b/>
                <w:sz w:val="15"/>
                <w:szCs w:val="15"/>
              </w:rPr>
              <w:t>Details and examples</w:t>
            </w:r>
          </w:p>
        </w:tc>
      </w:tr>
      <w:tr w:rsidR="008E240D" w:rsidRPr="00951AA2" w14:paraId="50CC5AC7" w14:textId="77777777" w:rsidTr="00EC6922">
        <w:trPr>
          <w:trHeight w:val="211"/>
        </w:trPr>
        <w:tc>
          <w:tcPr>
            <w:tcW w:w="1413" w:type="dxa"/>
            <w:vMerge/>
          </w:tcPr>
          <w:p w14:paraId="070911FF" w14:textId="77777777" w:rsidR="008E240D" w:rsidRPr="00951AA2" w:rsidRDefault="008E240D" w:rsidP="00C85834">
            <w:pPr>
              <w:widowControl w:val="0"/>
              <w:pBdr>
                <w:top w:val="nil"/>
                <w:left w:val="nil"/>
                <w:bottom w:val="nil"/>
                <w:right w:val="nil"/>
                <w:between w:val="nil"/>
              </w:pBdr>
              <w:spacing w:line="276" w:lineRule="auto"/>
              <w:rPr>
                <w:b/>
                <w:sz w:val="15"/>
                <w:szCs w:val="15"/>
              </w:rPr>
            </w:pPr>
          </w:p>
        </w:tc>
        <w:tc>
          <w:tcPr>
            <w:tcW w:w="567" w:type="dxa"/>
            <w:vMerge/>
          </w:tcPr>
          <w:p w14:paraId="0204279A" w14:textId="77777777" w:rsidR="008E240D" w:rsidRPr="00951AA2" w:rsidRDefault="008E240D" w:rsidP="00C85834">
            <w:pPr>
              <w:widowControl w:val="0"/>
              <w:pBdr>
                <w:top w:val="nil"/>
                <w:left w:val="nil"/>
                <w:bottom w:val="nil"/>
                <w:right w:val="nil"/>
                <w:between w:val="nil"/>
              </w:pBdr>
              <w:spacing w:line="276" w:lineRule="auto"/>
              <w:rPr>
                <w:b/>
                <w:sz w:val="15"/>
                <w:szCs w:val="15"/>
              </w:rPr>
            </w:pPr>
          </w:p>
        </w:tc>
        <w:tc>
          <w:tcPr>
            <w:tcW w:w="2126" w:type="dxa"/>
            <w:vMerge/>
          </w:tcPr>
          <w:p w14:paraId="746FE8C1" w14:textId="77777777" w:rsidR="008E240D" w:rsidRPr="00951AA2" w:rsidRDefault="008E240D" w:rsidP="00C85834">
            <w:pPr>
              <w:widowControl w:val="0"/>
              <w:pBdr>
                <w:top w:val="nil"/>
                <w:left w:val="nil"/>
                <w:bottom w:val="nil"/>
                <w:right w:val="nil"/>
                <w:between w:val="nil"/>
              </w:pBdr>
              <w:spacing w:line="276" w:lineRule="auto"/>
              <w:rPr>
                <w:b/>
                <w:sz w:val="15"/>
                <w:szCs w:val="15"/>
              </w:rPr>
            </w:pPr>
          </w:p>
        </w:tc>
        <w:tc>
          <w:tcPr>
            <w:tcW w:w="4394" w:type="dxa"/>
            <w:vMerge/>
          </w:tcPr>
          <w:p w14:paraId="04411B98" w14:textId="77777777" w:rsidR="008E240D" w:rsidRPr="00951AA2" w:rsidRDefault="008E240D" w:rsidP="00C85834">
            <w:pPr>
              <w:widowControl w:val="0"/>
              <w:pBdr>
                <w:top w:val="nil"/>
                <w:left w:val="nil"/>
                <w:bottom w:val="nil"/>
                <w:right w:val="nil"/>
                <w:between w:val="nil"/>
              </w:pBdr>
              <w:spacing w:line="276" w:lineRule="auto"/>
              <w:rPr>
                <w:b/>
                <w:sz w:val="15"/>
                <w:szCs w:val="15"/>
              </w:rPr>
            </w:pPr>
          </w:p>
        </w:tc>
      </w:tr>
      <w:tr w:rsidR="00883E08" w:rsidRPr="00951AA2" w14:paraId="74AA7D76" w14:textId="77777777" w:rsidTr="00EC6922">
        <w:trPr>
          <w:trHeight w:val="372"/>
        </w:trPr>
        <w:tc>
          <w:tcPr>
            <w:tcW w:w="1413" w:type="dxa"/>
            <w:vAlign w:val="center"/>
          </w:tcPr>
          <w:p w14:paraId="4AC365D9" w14:textId="4228F7A8" w:rsidR="00883E08" w:rsidRPr="00951AA2" w:rsidRDefault="00883E08" w:rsidP="00883E08">
            <w:pPr>
              <w:rPr>
                <w:b/>
                <w:sz w:val="15"/>
                <w:szCs w:val="15"/>
              </w:rPr>
            </w:pPr>
            <w:r>
              <w:rPr>
                <w:b/>
                <w:sz w:val="15"/>
                <w:szCs w:val="15"/>
              </w:rPr>
              <w:t>Dry cereals and starches</w:t>
            </w:r>
          </w:p>
        </w:tc>
        <w:tc>
          <w:tcPr>
            <w:tcW w:w="567" w:type="dxa"/>
            <w:vAlign w:val="center"/>
          </w:tcPr>
          <w:p w14:paraId="452722B4" w14:textId="77777777" w:rsidR="00883E08" w:rsidRPr="00951AA2" w:rsidRDefault="00883E08" w:rsidP="00883E08">
            <w:pPr>
              <w:rPr>
                <w:sz w:val="15"/>
                <w:szCs w:val="15"/>
              </w:rPr>
            </w:pPr>
            <w:r w:rsidRPr="00951AA2">
              <w:rPr>
                <w:sz w:val="15"/>
                <w:szCs w:val="15"/>
              </w:rPr>
              <w:t>1</w:t>
            </w:r>
          </w:p>
        </w:tc>
        <w:tc>
          <w:tcPr>
            <w:tcW w:w="2126" w:type="dxa"/>
            <w:vAlign w:val="center"/>
          </w:tcPr>
          <w:p w14:paraId="096B2A50" w14:textId="13920AE2" w:rsidR="00883E08" w:rsidRPr="00951AA2" w:rsidRDefault="00883E08" w:rsidP="00883E08">
            <w:pPr>
              <w:rPr>
                <w:sz w:val="15"/>
                <w:szCs w:val="15"/>
              </w:rPr>
            </w:pPr>
            <w:r>
              <w:rPr>
                <w:sz w:val="15"/>
                <w:szCs w:val="15"/>
              </w:rPr>
              <w:t>Dry or powdered cereal/starch t</w:t>
            </w:r>
            <w:r w:rsidRPr="00951AA2">
              <w:rPr>
                <w:sz w:val="15"/>
                <w:szCs w:val="15"/>
              </w:rPr>
              <w:t xml:space="preserve">o be </w:t>
            </w:r>
            <w:r>
              <w:rPr>
                <w:sz w:val="15"/>
                <w:szCs w:val="15"/>
              </w:rPr>
              <w:t>eaten or cooked</w:t>
            </w:r>
            <w:r w:rsidRPr="00951AA2">
              <w:rPr>
                <w:sz w:val="15"/>
                <w:szCs w:val="15"/>
              </w:rPr>
              <w:t xml:space="preserve"> with milk or water</w:t>
            </w:r>
          </w:p>
        </w:tc>
        <w:tc>
          <w:tcPr>
            <w:tcW w:w="4394" w:type="dxa"/>
          </w:tcPr>
          <w:p w14:paraId="6F42E726" w14:textId="07C808F8" w:rsidR="00883E08" w:rsidRPr="00951AA2" w:rsidRDefault="00883E08" w:rsidP="00883E08">
            <w:pPr>
              <w:rPr>
                <w:sz w:val="15"/>
                <w:szCs w:val="15"/>
              </w:rPr>
            </w:pPr>
            <w:r>
              <w:rPr>
                <w:sz w:val="15"/>
                <w:szCs w:val="15"/>
              </w:rPr>
              <w:t>To be prepared</w:t>
            </w:r>
            <w:r w:rsidRPr="00951AA2">
              <w:rPr>
                <w:sz w:val="15"/>
                <w:szCs w:val="15"/>
              </w:rPr>
              <w:t xml:space="preserve"> with milk</w:t>
            </w:r>
            <w:r>
              <w:rPr>
                <w:sz w:val="15"/>
                <w:szCs w:val="15"/>
              </w:rPr>
              <w:t xml:space="preserve"> (or </w:t>
            </w:r>
            <w:r w:rsidRPr="00951AA2">
              <w:rPr>
                <w:sz w:val="15"/>
                <w:szCs w:val="15"/>
              </w:rPr>
              <w:t>equivalent</w:t>
            </w:r>
            <w:r>
              <w:rPr>
                <w:sz w:val="15"/>
                <w:szCs w:val="15"/>
              </w:rPr>
              <w:t xml:space="preserve"> no</w:t>
            </w:r>
            <w:r w:rsidRPr="00951AA2">
              <w:rPr>
                <w:sz w:val="15"/>
                <w:szCs w:val="15"/>
              </w:rPr>
              <w:t>n-sweet liquid</w:t>
            </w:r>
            <w:r>
              <w:rPr>
                <w:sz w:val="15"/>
                <w:szCs w:val="15"/>
              </w:rPr>
              <w:t>)</w:t>
            </w:r>
            <w:r w:rsidRPr="00951AA2">
              <w:rPr>
                <w:sz w:val="15"/>
                <w:szCs w:val="15"/>
              </w:rPr>
              <w:t xml:space="preserve"> or water</w:t>
            </w:r>
            <w:r>
              <w:rPr>
                <w:sz w:val="15"/>
                <w:szCs w:val="15"/>
              </w:rPr>
              <w:t xml:space="preserve"> (or</w:t>
            </w:r>
            <w:r w:rsidRPr="00951AA2">
              <w:rPr>
                <w:sz w:val="15"/>
                <w:szCs w:val="15"/>
              </w:rPr>
              <w:t xml:space="preserve"> protein-free liquid</w:t>
            </w:r>
            <w:r>
              <w:rPr>
                <w:sz w:val="15"/>
                <w:szCs w:val="15"/>
              </w:rPr>
              <w:t>)</w:t>
            </w:r>
            <w:r w:rsidRPr="00951AA2">
              <w:rPr>
                <w:sz w:val="15"/>
                <w:szCs w:val="15"/>
              </w:rPr>
              <w:t xml:space="preserve"> e.g. Instant porridge, </w:t>
            </w:r>
            <w:r>
              <w:rPr>
                <w:sz w:val="15"/>
                <w:szCs w:val="15"/>
              </w:rPr>
              <w:t xml:space="preserve">muesli, </w:t>
            </w:r>
            <w:r w:rsidRPr="00951AA2">
              <w:rPr>
                <w:sz w:val="15"/>
                <w:szCs w:val="15"/>
              </w:rPr>
              <w:t>baby rice</w:t>
            </w:r>
            <w:r>
              <w:rPr>
                <w:sz w:val="15"/>
                <w:szCs w:val="15"/>
              </w:rPr>
              <w:t>, dry pasta. Includes plain fresh pasta etc. Excludes crackers/rusks etc. (Cat. 5.2)</w:t>
            </w:r>
          </w:p>
        </w:tc>
      </w:tr>
      <w:tr w:rsidR="00883E08" w:rsidRPr="00951AA2" w14:paraId="645ABF2F" w14:textId="77777777" w:rsidTr="00EC6922">
        <w:tc>
          <w:tcPr>
            <w:tcW w:w="1413" w:type="dxa"/>
            <w:vAlign w:val="center"/>
          </w:tcPr>
          <w:p w14:paraId="4B9BFDFE" w14:textId="1789ACA0" w:rsidR="00883E08" w:rsidRPr="00951AA2" w:rsidRDefault="00883E08" w:rsidP="00883E08">
            <w:pPr>
              <w:rPr>
                <w:b/>
                <w:sz w:val="15"/>
                <w:szCs w:val="15"/>
              </w:rPr>
            </w:pPr>
            <w:r w:rsidRPr="00951AA2">
              <w:rPr>
                <w:b/>
                <w:sz w:val="15"/>
                <w:szCs w:val="15"/>
              </w:rPr>
              <w:t>Dairy foods</w:t>
            </w:r>
          </w:p>
        </w:tc>
        <w:tc>
          <w:tcPr>
            <w:tcW w:w="567" w:type="dxa"/>
            <w:vAlign w:val="center"/>
          </w:tcPr>
          <w:p w14:paraId="3A6BE94B" w14:textId="77777777" w:rsidR="00883E08" w:rsidRPr="00951AA2" w:rsidRDefault="00883E08" w:rsidP="00883E08">
            <w:pPr>
              <w:rPr>
                <w:sz w:val="15"/>
                <w:szCs w:val="15"/>
              </w:rPr>
            </w:pPr>
            <w:r w:rsidRPr="00951AA2">
              <w:rPr>
                <w:sz w:val="15"/>
                <w:szCs w:val="15"/>
              </w:rPr>
              <w:t>2</w:t>
            </w:r>
          </w:p>
        </w:tc>
        <w:tc>
          <w:tcPr>
            <w:tcW w:w="2126" w:type="dxa"/>
            <w:vAlign w:val="center"/>
          </w:tcPr>
          <w:p w14:paraId="58E1AAED" w14:textId="2283408D" w:rsidR="00883E08" w:rsidRPr="00951AA2" w:rsidRDefault="00883E08" w:rsidP="00883E08">
            <w:pPr>
              <w:rPr>
                <w:sz w:val="15"/>
                <w:szCs w:val="15"/>
              </w:rPr>
            </w:pPr>
            <w:r w:rsidRPr="00951AA2">
              <w:rPr>
                <w:sz w:val="15"/>
                <w:szCs w:val="15"/>
              </w:rPr>
              <w:t>Dairy-based foods, desserts and cereals</w:t>
            </w:r>
          </w:p>
        </w:tc>
        <w:tc>
          <w:tcPr>
            <w:tcW w:w="4394" w:type="dxa"/>
          </w:tcPr>
          <w:p w14:paraId="64672747" w14:textId="40A34A3C" w:rsidR="00883E08" w:rsidRPr="0022778D" w:rsidRDefault="00883E08" w:rsidP="00883E08">
            <w:pPr>
              <w:rPr>
                <w:sz w:val="15"/>
                <w:szCs w:val="15"/>
              </w:rPr>
            </w:pPr>
            <w:r w:rsidRPr="0022778D">
              <w:rPr>
                <w:sz w:val="15"/>
                <w:szCs w:val="15"/>
              </w:rPr>
              <w:t>The largest ingredient is dairy and fruit ≤5% e.g. Porridge, Rice pudding, Yogurt, Fromage frais, Custard. [If fruit content &gt;5% use Cat.3.1]</w:t>
            </w:r>
          </w:p>
        </w:tc>
      </w:tr>
      <w:tr w:rsidR="00883E08" w:rsidRPr="00951AA2" w14:paraId="3979B5D2" w14:textId="77777777" w:rsidTr="00EC6922">
        <w:trPr>
          <w:trHeight w:val="244"/>
        </w:trPr>
        <w:tc>
          <w:tcPr>
            <w:tcW w:w="1413" w:type="dxa"/>
            <w:vMerge w:val="restart"/>
            <w:vAlign w:val="center"/>
          </w:tcPr>
          <w:p w14:paraId="0865599A" w14:textId="5D04E16F" w:rsidR="00883E08" w:rsidRPr="00951AA2" w:rsidRDefault="00883E08" w:rsidP="00883E08">
            <w:pPr>
              <w:rPr>
                <w:b/>
                <w:sz w:val="15"/>
                <w:szCs w:val="15"/>
              </w:rPr>
            </w:pPr>
            <w:r>
              <w:rPr>
                <w:b/>
                <w:sz w:val="15"/>
                <w:szCs w:val="15"/>
              </w:rPr>
              <w:t>Fruit &amp; vegetable purees/ smoothies and</w:t>
            </w:r>
            <w:r w:rsidRPr="00951AA2">
              <w:rPr>
                <w:b/>
                <w:sz w:val="15"/>
                <w:szCs w:val="15"/>
              </w:rPr>
              <w:t xml:space="preserve"> </w:t>
            </w:r>
            <w:r>
              <w:rPr>
                <w:b/>
                <w:sz w:val="15"/>
                <w:szCs w:val="15"/>
              </w:rPr>
              <w:t xml:space="preserve">fruit desserts </w:t>
            </w:r>
          </w:p>
        </w:tc>
        <w:tc>
          <w:tcPr>
            <w:tcW w:w="567" w:type="dxa"/>
            <w:vAlign w:val="center"/>
          </w:tcPr>
          <w:p w14:paraId="332B0F29" w14:textId="77777777" w:rsidR="00883E08" w:rsidRPr="00951AA2" w:rsidRDefault="00883E08" w:rsidP="00883E08">
            <w:pPr>
              <w:rPr>
                <w:sz w:val="15"/>
                <w:szCs w:val="15"/>
              </w:rPr>
            </w:pPr>
            <w:r w:rsidRPr="00951AA2">
              <w:rPr>
                <w:sz w:val="15"/>
                <w:szCs w:val="15"/>
              </w:rPr>
              <w:t>3.1</w:t>
            </w:r>
          </w:p>
        </w:tc>
        <w:tc>
          <w:tcPr>
            <w:tcW w:w="2126" w:type="dxa"/>
            <w:vAlign w:val="center"/>
          </w:tcPr>
          <w:p w14:paraId="15F163CD" w14:textId="346DCD09" w:rsidR="00883E08" w:rsidRPr="00951AA2" w:rsidRDefault="00883E08" w:rsidP="00883E08">
            <w:pPr>
              <w:rPr>
                <w:sz w:val="15"/>
                <w:szCs w:val="15"/>
              </w:rPr>
            </w:pPr>
            <w:r w:rsidRPr="00951AA2">
              <w:rPr>
                <w:sz w:val="15"/>
                <w:szCs w:val="15"/>
              </w:rPr>
              <w:t>Fruit-containing product</w:t>
            </w:r>
            <w:r>
              <w:rPr>
                <w:sz w:val="15"/>
                <w:szCs w:val="15"/>
              </w:rPr>
              <w:t xml:space="preserve">, including breakfast/ dairy </w:t>
            </w:r>
          </w:p>
        </w:tc>
        <w:tc>
          <w:tcPr>
            <w:tcW w:w="4394" w:type="dxa"/>
          </w:tcPr>
          <w:p w14:paraId="688E6305" w14:textId="662B4C4E" w:rsidR="00883E08" w:rsidRPr="0022778D" w:rsidRDefault="00883E08" w:rsidP="00883E08">
            <w:pPr>
              <w:rPr>
                <w:sz w:val="15"/>
                <w:szCs w:val="15"/>
              </w:rPr>
            </w:pPr>
            <w:r w:rsidRPr="0022778D">
              <w:rPr>
                <w:sz w:val="15"/>
                <w:szCs w:val="15"/>
              </w:rPr>
              <w:t>Any product containing &gt;5% fruit</w:t>
            </w:r>
            <w:r w:rsidR="00A92D21" w:rsidRPr="0022778D">
              <w:rPr>
                <w:sz w:val="15"/>
                <w:szCs w:val="15"/>
                <w:vertAlign w:val="superscript"/>
              </w:rPr>
              <w:t>1</w:t>
            </w:r>
            <w:r w:rsidRPr="0022778D">
              <w:rPr>
                <w:sz w:val="15"/>
                <w:szCs w:val="15"/>
              </w:rPr>
              <w:t xml:space="preserve"> (except dry cereals, low fruit dairy, or snacks) e.g. Apple puree, Fruit and yogurt, Fruit custard, Porridge with &gt;5% fruit</w:t>
            </w:r>
          </w:p>
        </w:tc>
      </w:tr>
      <w:tr w:rsidR="00883E08" w:rsidRPr="00951AA2" w14:paraId="1973E235" w14:textId="77777777" w:rsidTr="00EC6922">
        <w:trPr>
          <w:trHeight w:val="138"/>
        </w:trPr>
        <w:tc>
          <w:tcPr>
            <w:tcW w:w="1413" w:type="dxa"/>
            <w:vMerge/>
            <w:vAlign w:val="center"/>
          </w:tcPr>
          <w:p w14:paraId="0D410E90" w14:textId="77777777" w:rsidR="00883E08" w:rsidRPr="00951AA2" w:rsidRDefault="00883E08" w:rsidP="00883E08">
            <w:pPr>
              <w:widowControl w:val="0"/>
              <w:pBdr>
                <w:top w:val="nil"/>
                <w:left w:val="nil"/>
                <w:bottom w:val="nil"/>
                <w:right w:val="nil"/>
                <w:between w:val="nil"/>
              </w:pBdr>
              <w:spacing w:line="276" w:lineRule="auto"/>
              <w:rPr>
                <w:sz w:val="15"/>
                <w:szCs w:val="15"/>
              </w:rPr>
            </w:pPr>
          </w:p>
        </w:tc>
        <w:tc>
          <w:tcPr>
            <w:tcW w:w="567" w:type="dxa"/>
            <w:vAlign w:val="center"/>
          </w:tcPr>
          <w:p w14:paraId="13D8528D" w14:textId="77777777" w:rsidR="00883E08" w:rsidRPr="00951AA2" w:rsidRDefault="00883E08" w:rsidP="00883E08">
            <w:pPr>
              <w:rPr>
                <w:sz w:val="15"/>
                <w:szCs w:val="15"/>
              </w:rPr>
            </w:pPr>
            <w:r w:rsidRPr="00951AA2">
              <w:rPr>
                <w:sz w:val="15"/>
                <w:szCs w:val="15"/>
              </w:rPr>
              <w:t>3.2</w:t>
            </w:r>
          </w:p>
        </w:tc>
        <w:tc>
          <w:tcPr>
            <w:tcW w:w="2126" w:type="dxa"/>
            <w:vAlign w:val="center"/>
          </w:tcPr>
          <w:p w14:paraId="6CE3B373" w14:textId="59FB3ED1" w:rsidR="00883E08" w:rsidRPr="00951AA2" w:rsidRDefault="00883E08" w:rsidP="00883E08">
            <w:pPr>
              <w:rPr>
                <w:sz w:val="15"/>
                <w:szCs w:val="15"/>
              </w:rPr>
            </w:pPr>
            <w:r w:rsidRPr="00951AA2">
              <w:rPr>
                <w:sz w:val="15"/>
                <w:szCs w:val="15"/>
              </w:rPr>
              <w:t>Vegetable only p</w:t>
            </w:r>
            <w:r>
              <w:rPr>
                <w:sz w:val="15"/>
                <w:szCs w:val="15"/>
              </w:rPr>
              <w:t>roduct</w:t>
            </w:r>
          </w:p>
        </w:tc>
        <w:tc>
          <w:tcPr>
            <w:tcW w:w="4394" w:type="dxa"/>
          </w:tcPr>
          <w:p w14:paraId="766846DF" w14:textId="7172DD5E" w:rsidR="00883E08" w:rsidRPr="0022778D" w:rsidRDefault="00883E08" w:rsidP="00883E08">
            <w:pPr>
              <w:rPr>
                <w:sz w:val="15"/>
                <w:szCs w:val="15"/>
              </w:rPr>
            </w:pPr>
            <w:r w:rsidRPr="0022778D">
              <w:rPr>
                <w:sz w:val="15"/>
                <w:szCs w:val="15"/>
              </w:rPr>
              <w:t>Single or mixed vegetables or legumes e.g. Spinach &amp; pea puree, Mashed potato &amp; carrot. Excludes foods containing added starch/fat/dairy (Cat. 4.1]</w:t>
            </w:r>
          </w:p>
        </w:tc>
      </w:tr>
      <w:tr w:rsidR="00883E08" w:rsidRPr="00951AA2" w14:paraId="4566C6D8" w14:textId="77777777" w:rsidTr="00EC6922">
        <w:trPr>
          <w:trHeight w:val="289"/>
        </w:trPr>
        <w:tc>
          <w:tcPr>
            <w:tcW w:w="1413" w:type="dxa"/>
            <w:vMerge w:val="restart"/>
            <w:vAlign w:val="center"/>
          </w:tcPr>
          <w:p w14:paraId="1EBEF6A0" w14:textId="221B0D0E" w:rsidR="00883E08" w:rsidRPr="00A92D21" w:rsidRDefault="00883E08" w:rsidP="00883E08">
            <w:pPr>
              <w:rPr>
                <w:b/>
                <w:sz w:val="15"/>
                <w:szCs w:val="15"/>
                <w:vertAlign w:val="superscript"/>
              </w:rPr>
            </w:pPr>
            <w:r>
              <w:rPr>
                <w:b/>
                <w:sz w:val="15"/>
                <w:szCs w:val="15"/>
              </w:rPr>
              <w:t>Savoury m</w:t>
            </w:r>
            <w:r w:rsidRPr="00951AA2">
              <w:rPr>
                <w:b/>
                <w:sz w:val="15"/>
                <w:szCs w:val="15"/>
              </w:rPr>
              <w:t>eals</w:t>
            </w:r>
            <w:r>
              <w:rPr>
                <w:b/>
                <w:sz w:val="15"/>
                <w:szCs w:val="15"/>
              </w:rPr>
              <w:t>/ meal components: combinations of starches, vegetables, dairy and/or traditional protein</w:t>
            </w:r>
            <w:r w:rsidR="00A92D21" w:rsidRPr="00A92D21">
              <w:rPr>
                <w:b/>
                <w:sz w:val="15"/>
                <w:szCs w:val="15"/>
                <w:vertAlign w:val="superscript"/>
              </w:rPr>
              <w:t>2</w:t>
            </w:r>
          </w:p>
          <w:p w14:paraId="7DE2305D" w14:textId="77777777" w:rsidR="00883E08" w:rsidRDefault="00883E08" w:rsidP="00883E08">
            <w:pPr>
              <w:rPr>
                <w:b/>
                <w:sz w:val="15"/>
                <w:szCs w:val="15"/>
                <w:vertAlign w:val="superscript"/>
              </w:rPr>
            </w:pPr>
          </w:p>
          <w:p w14:paraId="6D8473E5" w14:textId="1F081EEF" w:rsidR="00883E08" w:rsidRPr="00BA2FF9" w:rsidRDefault="00883E08" w:rsidP="00883E08">
            <w:pPr>
              <w:rPr>
                <w:b/>
                <w:sz w:val="17"/>
                <w:szCs w:val="17"/>
              </w:rPr>
            </w:pPr>
            <w:r w:rsidRPr="004E3258">
              <w:rPr>
                <w:sz w:val="12"/>
                <w:szCs w:val="12"/>
              </w:rPr>
              <w:t>Traditional protein sources include any meat, offal, poultry or fish</w:t>
            </w:r>
          </w:p>
        </w:tc>
        <w:tc>
          <w:tcPr>
            <w:tcW w:w="567" w:type="dxa"/>
            <w:vAlign w:val="center"/>
          </w:tcPr>
          <w:p w14:paraId="0D5F0A16" w14:textId="77777777" w:rsidR="00883E08" w:rsidRPr="00951AA2" w:rsidRDefault="00883E08" w:rsidP="00883E08">
            <w:pPr>
              <w:rPr>
                <w:sz w:val="15"/>
                <w:szCs w:val="15"/>
              </w:rPr>
            </w:pPr>
            <w:r w:rsidRPr="00951AA2">
              <w:rPr>
                <w:sz w:val="15"/>
                <w:szCs w:val="15"/>
              </w:rPr>
              <w:t>4.1</w:t>
            </w:r>
          </w:p>
        </w:tc>
        <w:tc>
          <w:tcPr>
            <w:tcW w:w="2126" w:type="dxa"/>
            <w:vAlign w:val="center"/>
          </w:tcPr>
          <w:p w14:paraId="1212A511" w14:textId="1CE70839" w:rsidR="00883E08" w:rsidRPr="00951AA2" w:rsidRDefault="00883E08" w:rsidP="00883E08">
            <w:pPr>
              <w:rPr>
                <w:sz w:val="15"/>
                <w:szCs w:val="15"/>
              </w:rPr>
            </w:pPr>
            <w:r>
              <w:rPr>
                <w:sz w:val="15"/>
                <w:szCs w:val="15"/>
              </w:rPr>
              <w:t>Food</w:t>
            </w:r>
            <w:r w:rsidRPr="00951AA2">
              <w:rPr>
                <w:sz w:val="15"/>
                <w:szCs w:val="15"/>
              </w:rPr>
              <w:t xml:space="preserve"> WITHOUT protein or cheese</w:t>
            </w:r>
            <w:r>
              <w:rPr>
                <w:sz w:val="15"/>
                <w:szCs w:val="15"/>
              </w:rPr>
              <w:t xml:space="preserve"> named</w:t>
            </w:r>
            <w:r w:rsidRPr="00951AA2">
              <w:rPr>
                <w:sz w:val="15"/>
                <w:szCs w:val="15"/>
              </w:rPr>
              <w:t xml:space="preserve"> </w:t>
            </w:r>
          </w:p>
        </w:tc>
        <w:tc>
          <w:tcPr>
            <w:tcW w:w="4394" w:type="dxa"/>
          </w:tcPr>
          <w:p w14:paraId="7053440E" w14:textId="1503DEE3" w:rsidR="00883E08" w:rsidRPr="0022778D" w:rsidRDefault="00883E08" w:rsidP="00883E08">
            <w:pPr>
              <w:rPr>
                <w:sz w:val="15"/>
                <w:szCs w:val="15"/>
              </w:rPr>
            </w:pPr>
            <w:r w:rsidRPr="0022778D">
              <w:rPr>
                <w:sz w:val="15"/>
                <w:szCs w:val="15"/>
              </w:rPr>
              <w:t>Vegetables/legumes and/or cereals/starches. May contain a protein source, dairy or fats e.g. Vegetable rice, Lasagne, Pesto sauce for pasta</w:t>
            </w:r>
          </w:p>
        </w:tc>
      </w:tr>
      <w:tr w:rsidR="00883E08" w:rsidRPr="00951AA2" w14:paraId="22DCB7EE" w14:textId="77777777" w:rsidTr="00EC6922">
        <w:trPr>
          <w:trHeight w:val="244"/>
        </w:trPr>
        <w:tc>
          <w:tcPr>
            <w:tcW w:w="1413" w:type="dxa"/>
            <w:vMerge/>
            <w:vAlign w:val="center"/>
          </w:tcPr>
          <w:p w14:paraId="12E72CC1" w14:textId="77777777" w:rsidR="00883E08" w:rsidRPr="00951AA2" w:rsidRDefault="00883E08" w:rsidP="00883E08">
            <w:pPr>
              <w:widowControl w:val="0"/>
              <w:pBdr>
                <w:top w:val="nil"/>
                <w:left w:val="nil"/>
                <w:bottom w:val="nil"/>
                <w:right w:val="nil"/>
                <w:between w:val="nil"/>
              </w:pBdr>
              <w:spacing w:line="276" w:lineRule="auto"/>
              <w:rPr>
                <w:sz w:val="15"/>
                <w:szCs w:val="15"/>
              </w:rPr>
            </w:pPr>
          </w:p>
        </w:tc>
        <w:tc>
          <w:tcPr>
            <w:tcW w:w="567" w:type="dxa"/>
            <w:vAlign w:val="center"/>
          </w:tcPr>
          <w:p w14:paraId="49ACAB40" w14:textId="77777777" w:rsidR="00883E08" w:rsidRPr="00951AA2" w:rsidRDefault="00883E08" w:rsidP="00883E08">
            <w:pPr>
              <w:rPr>
                <w:sz w:val="15"/>
                <w:szCs w:val="15"/>
              </w:rPr>
            </w:pPr>
            <w:r w:rsidRPr="00951AA2">
              <w:rPr>
                <w:sz w:val="15"/>
                <w:szCs w:val="15"/>
              </w:rPr>
              <w:t>4.2</w:t>
            </w:r>
          </w:p>
        </w:tc>
        <w:tc>
          <w:tcPr>
            <w:tcW w:w="2126" w:type="dxa"/>
            <w:vAlign w:val="center"/>
          </w:tcPr>
          <w:p w14:paraId="00328681" w14:textId="6ADD6EB5" w:rsidR="00883E08" w:rsidRPr="00951AA2" w:rsidRDefault="00883E08" w:rsidP="00883E08">
            <w:pPr>
              <w:rPr>
                <w:sz w:val="15"/>
                <w:szCs w:val="15"/>
              </w:rPr>
            </w:pPr>
            <w:r>
              <w:rPr>
                <w:sz w:val="15"/>
                <w:szCs w:val="15"/>
              </w:rPr>
              <w:t xml:space="preserve">Food WITH CHEESE </w:t>
            </w:r>
            <w:r w:rsidRPr="00951AA2">
              <w:rPr>
                <w:sz w:val="15"/>
                <w:szCs w:val="15"/>
              </w:rPr>
              <w:t>name</w:t>
            </w:r>
            <w:r>
              <w:rPr>
                <w:sz w:val="15"/>
                <w:szCs w:val="15"/>
              </w:rPr>
              <w:t>d but no protein</w:t>
            </w:r>
          </w:p>
        </w:tc>
        <w:tc>
          <w:tcPr>
            <w:tcW w:w="4394" w:type="dxa"/>
          </w:tcPr>
          <w:p w14:paraId="2D5EA495" w14:textId="5E98EA8B" w:rsidR="00883E08" w:rsidRPr="0022778D" w:rsidRDefault="00883E08" w:rsidP="00883E08">
            <w:pPr>
              <w:rPr>
                <w:sz w:val="15"/>
                <w:szCs w:val="15"/>
              </w:rPr>
            </w:pPr>
            <w:r w:rsidRPr="0022778D">
              <w:rPr>
                <w:sz w:val="15"/>
                <w:szCs w:val="15"/>
              </w:rPr>
              <w:t>Cheese and no other proteins are in the product name e.g. Cheese pasta, Tomato &amp; Mozzarella pasta sauce</w:t>
            </w:r>
          </w:p>
        </w:tc>
      </w:tr>
      <w:tr w:rsidR="00883E08" w14:paraId="23D8290F" w14:textId="77777777" w:rsidTr="00EC6922">
        <w:trPr>
          <w:trHeight w:val="138"/>
        </w:trPr>
        <w:tc>
          <w:tcPr>
            <w:tcW w:w="1413" w:type="dxa"/>
            <w:vMerge/>
            <w:vAlign w:val="center"/>
          </w:tcPr>
          <w:p w14:paraId="0888F87C" w14:textId="77777777" w:rsidR="00883E08" w:rsidRPr="00951AA2" w:rsidRDefault="00883E08" w:rsidP="00883E08">
            <w:pPr>
              <w:widowControl w:val="0"/>
              <w:pBdr>
                <w:top w:val="nil"/>
                <w:left w:val="nil"/>
                <w:bottom w:val="nil"/>
                <w:right w:val="nil"/>
                <w:between w:val="nil"/>
              </w:pBdr>
              <w:spacing w:line="276" w:lineRule="auto"/>
              <w:rPr>
                <w:sz w:val="15"/>
                <w:szCs w:val="15"/>
              </w:rPr>
            </w:pPr>
          </w:p>
        </w:tc>
        <w:tc>
          <w:tcPr>
            <w:tcW w:w="567" w:type="dxa"/>
            <w:vAlign w:val="center"/>
          </w:tcPr>
          <w:p w14:paraId="09B16A6B" w14:textId="77777777" w:rsidR="00883E08" w:rsidRPr="00951AA2" w:rsidRDefault="00883E08" w:rsidP="00883E08">
            <w:pPr>
              <w:rPr>
                <w:sz w:val="15"/>
                <w:szCs w:val="15"/>
              </w:rPr>
            </w:pPr>
            <w:r>
              <w:rPr>
                <w:sz w:val="15"/>
                <w:szCs w:val="15"/>
              </w:rPr>
              <w:t>4.3</w:t>
            </w:r>
          </w:p>
        </w:tc>
        <w:tc>
          <w:tcPr>
            <w:tcW w:w="2126" w:type="dxa"/>
            <w:vAlign w:val="center"/>
          </w:tcPr>
          <w:p w14:paraId="764C3547" w14:textId="64B8408A" w:rsidR="00883E08" w:rsidRDefault="00883E08" w:rsidP="00883E08">
            <w:pPr>
              <w:rPr>
                <w:sz w:val="15"/>
                <w:szCs w:val="15"/>
              </w:rPr>
            </w:pPr>
            <w:r>
              <w:rPr>
                <w:sz w:val="15"/>
                <w:szCs w:val="15"/>
              </w:rPr>
              <w:t>Food with p</w:t>
            </w:r>
            <w:r w:rsidRPr="00951AA2">
              <w:rPr>
                <w:sz w:val="15"/>
                <w:szCs w:val="15"/>
              </w:rPr>
              <w:t xml:space="preserve">rotein source NOT </w:t>
            </w:r>
            <w:r>
              <w:rPr>
                <w:sz w:val="15"/>
                <w:szCs w:val="15"/>
              </w:rPr>
              <w:t>named first</w:t>
            </w:r>
          </w:p>
        </w:tc>
        <w:tc>
          <w:tcPr>
            <w:tcW w:w="4394" w:type="dxa"/>
          </w:tcPr>
          <w:p w14:paraId="64A4DDA7" w14:textId="65B0C43A" w:rsidR="00883E08" w:rsidRPr="0022778D" w:rsidRDefault="00883E08" w:rsidP="00883E08">
            <w:pPr>
              <w:rPr>
                <w:sz w:val="15"/>
                <w:szCs w:val="15"/>
              </w:rPr>
            </w:pPr>
            <w:r w:rsidRPr="0022778D">
              <w:rPr>
                <w:sz w:val="15"/>
                <w:szCs w:val="15"/>
              </w:rPr>
              <w:t>Protein source is not the first named food, e.g. Pea &amp; lamb curry, Tomato &amp; Beef sauce for pasta</w:t>
            </w:r>
          </w:p>
        </w:tc>
      </w:tr>
      <w:tr w:rsidR="00883E08" w:rsidRPr="00951AA2" w14:paraId="50F208A8" w14:textId="77777777" w:rsidTr="00EC6922">
        <w:trPr>
          <w:trHeight w:val="138"/>
        </w:trPr>
        <w:tc>
          <w:tcPr>
            <w:tcW w:w="1413" w:type="dxa"/>
            <w:vMerge/>
            <w:vAlign w:val="center"/>
          </w:tcPr>
          <w:p w14:paraId="36ABF2AD" w14:textId="77777777" w:rsidR="00883E08" w:rsidRPr="00951AA2" w:rsidRDefault="00883E08" w:rsidP="00883E08">
            <w:pPr>
              <w:widowControl w:val="0"/>
              <w:pBdr>
                <w:top w:val="nil"/>
                <w:left w:val="nil"/>
                <w:bottom w:val="nil"/>
                <w:right w:val="nil"/>
                <w:between w:val="nil"/>
              </w:pBdr>
              <w:spacing w:line="276" w:lineRule="auto"/>
              <w:rPr>
                <w:sz w:val="15"/>
                <w:szCs w:val="15"/>
              </w:rPr>
            </w:pPr>
          </w:p>
        </w:tc>
        <w:tc>
          <w:tcPr>
            <w:tcW w:w="567" w:type="dxa"/>
            <w:vAlign w:val="center"/>
          </w:tcPr>
          <w:p w14:paraId="7D89A299" w14:textId="77777777" w:rsidR="00883E08" w:rsidRPr="00951AA2" w:rsidRDefault="00883E08" w:rsidP="00883E08">
            <w:pPr>
              <w:rPr>
                <w:sz w:val="15"/>
                <w:szCs w:val="15"/>
              </w:rPr>
            </w:pPr>
            <w:r>
              <w:rPr>
                <w:sz w:val="15"/>
                <w:szCs w:val="15"/>
              </w:rPr>
              <w:t>4.4</w:t>
            </w:r>
          </w:p>
        </w:tc>
        <w:tc>
          <w:tcPr>
            <w:tcW w:w="2126" w:type="dxa"/>
            <w:vAlign w:val="center"/>
          </w:tcPr>
          <w:p w14:paraId="242FB9ED" w14:textId="63A01091" w:rsidR="00883E08" w:rsidRPr="00951AA2" w:rsidRDefault="00883E08" w:rsidP="00883E08">
            <w:pPr>
              <w:rPr>
                <w:sz w:val="15"/>
                <w:szCs w:val="15"/>
              </w:rPr>
            </w:pPr>
            <w:r>
              <w:rPr>
                <w:sz w:val="15"/>
                <w:szCs w:val="15"/>
              </w:rPr>
              <w:t>Food with p</w:t>
            </w:r>
            <w:r w:rsidRPr="00951AA2">
              <w:rPr>
                <w:sz w:val="15"/>
                <w:szCs w:val="15"/>
              </w:rPr>
              <w:t>rotein</w:t>
            </w:r>
            <w:r w:rsidR="004F4F8B">
              <w:rPr>
                <w:b/>
                <w:sz w:val="15"/>
                <w:szCs w:val="15"/>
                <w:vertAlign w:val="superscript"/>
              </w:rPr>
              <w:t xml:space="preserve"> </w:t>
            </w:r>
            <w:r w:rsidRPr="00951AA2">
              <w:rPr>
                <w:sz w:val="15"/>
                <w:szCs w:val="15"/>
              </w:rPr>
              <w:t xml:space="preserve">source named </w:t>
            </w:r>
            <w:r>
              <w:rPr>
                <w:sz w:val="15"/>
                <w:szCs w:val="15"/>
              </w:rPr>
              <w:t>FIRST</w:t>
            </w:r>
          </w:p>
        </w:tc>
        <w:tc>
          <w:tcPr>
            <w:tcW w:w="4394" w:type="dxa"/>
          </w:tcPr>
          <w:p w14:paraId="55FC73C4" w14:textId="3CB33C9F" w:rsidR="00883E08" w:rsidRPr="0022778D" w:rsidRDefault="00883E08" w:rsidP="00883E08">
            <w:pPr>
              <w:rPr>
                <w:sz w:val="15"/>
                <w:szCs w:val="15"/>
              </w:rPr>
            </w:pPr>
            <w:r w:rsidRPr="0022778D">
              <w:rPr>
                <w:sz w:val="15"/>
                <w:szCs w:val="15"/>
              </w:rPr>
              <w:t>e.g. Rabbit &amp; potato, Beef soup, Tasty chicken risotto, Chicken &amp; cheese pasta, Beef sauce for pasta</w:t>
            </w:r>
          </w:p>
        </w:tc>
      </w:tr>
      <w:tr w:rsidR="00883E08" w:rsidRPr="00951AA2" w14:paraId="5DD8216E" w14:textId="77777777" w:rsidTr="00EC6922">
        <w:trPr>
          <w:trHeight w:val="137"/>
        </w:trPr>
        <w:tc>
          <w:tcPr>
            <w:tcW w:w="1413" w:type="dxa"/>
            <w:vMerge/>
            <w:vAlign w:val="center"/>
          </w:tcPr>
          <w:p w14:paraId="704308CB" w14:textId="77777777" w:rsidR="00883E08" w:rsidRPr="00951AA2" w:rsidRDefault="00883E08" w:rsidP="00883E08">
            <w:pPr>
              <w:widowControl w:val="0"/>
              <w:pBdr>
                <w:top w:val="nil"/>
                <w:left w:val="nil"/>
                <w:bottom w:val="nil"/>
                <w:right w:val="nil"/>
                <w:between w:val="nil"/>
              </w:pBdr>
              <w:spacing w:line="276" w:lineRule="auto"/>
              <w:rPr>
                <w:sz w:val="15"/>
                <w:szCs w:val="15"/>
              </w:rPr>
            </w:pPr>
          </w:p>
        </w:tc>
        <w:tc>
          <w:tcPr>
            <w:tcW w:w="567" w:type="dxa"/>
            <w:vAlign w:val="center"/>
          </w:tcPr>
          <w:p w14:paraId="56B545F0" w14:textId="77777777" w:rsidR="00883E08" w:rsidRPr="00951AA2" w:rsidRDefault="00883E08" w:rsidP="00883E08">
            <w:pPr>
              <w:rPr>
                <w:sz w:val="15"/>
                <w:szCs w:val="15"/>
              </w:rPr>
            </w:pPr>
            <w:r>
              <w:rPr>
                <w:sz w:val="15"/>
                <w:szCs w:val="15"/>
              </w:rPr>
              <w:t>4.5</w:t>
            </w:r>
          </w:p>
        </w:tc>
        <w:tc>
          <w:tcPr>
            <w:tcW w:w="2126" w:type="dxa"/>
            <w:vAlign w:val="center"/>
          </w:tcPr>
          <w:p w14:paraId="0348DB23" w14:textId="0EA8815E" w:rsidR="00883E08" w:rsidRPr="00951AA2" w:rsidRDefault="00883E08" w:rsidP="00883E08">
            <w:pPr>
              <w:rPr>
                <w:sz w:val="15"/>
                <w:szCs w:val="15"/>
              </w:rPr>
            </w:pPr>
            <w:r>
              <w:rPr>
                <w:sz w:val="15"/>
                <w:szCs w:val="15"/>
              </w:rPr>
              <w:t>Protein source is ONLY named food</w:t>
            </w:r>
          </w:p>
        </w:tc>
        <w:tc>
          <w:tcPr>
            <w:tcW w:w="4394" w:type="dxa"/>
          </w:tcPr>
          <w:p w14:paraId="1D0B841E" w14:textId="345026C3" w:rsidR="00883E08" w:rsidRPr="0022778D" w:rsidRDefault="00883E08" w:rsidP="00883E08">
            <w:pPr>
              <w:rPr>
                <w:sz w:val="15"/>
                <w:szCs w:val="15"/>
              </w:rPr>
            </w:pPr>
            <w:r w:rsidRPr="0022778D">
              <w:rPr>
                <w:sz w:val="15"/>
                <w:szCs w:val="15"/>
              </w:rPr>
              <w:t>Pureed cooked meat. May contain a small quantity of grain/starch not in product name e.g. ‘Rabbit’ or ‘Lamb’ with some added rice flour or cornstarch</w:t>
            </w:r>
          </w:p>
        </w:tc>
      </w:tr>
      <w:tr w:rsidR="00883E08" w:rsidRPr="00951AA2" w14:paraId="386B0256" w14:textId="77777777" w:rsidTr="00EC6922">
        <w:trPr>
          <w:trHeight w:val="163"/>
        </w:trPr>
        <w:tc>
          <w:tcPr>
            <w:tcW w:w="1413" w:type="dxa"/>
            <w:vMerge w:val="restart"/>
            <w:vAlign w:val="center"/>
          </w:tcPr>
          <w:p w14:paraId="47876216" w14:textId="70931294" w:rsidR="00883E08" w:rsidRPr="00951AA2" w:rsidRDefault="00883E08" w:rsidP="00883E08">
            <w:pPr>
              <w:rPr>
                <w:b/>
                <w:sz w:val="15"/>
                <w:szCs w:val="15"/>
              </w:rPr>
            </w:pPr>
            <w:r w:rsidRPr="00496F35">
              <w:rPr>
                <w:b/>
                <w:sz w:val="15"/>
                <w:szCs w:val="15"/>
              </w:rPr>
              <w:t>Snacks and finger foods</w:t>
            </w:r>
          </w:p>
        </w:tc>
        <w:tc>
          <w:tcPr>
            <w:tcW w:w="567" w:type="dxa"/>
            <w:vAlign w:val="center"/>
          </w:tcPr>
          <w:p w14:paraId="2FCAB9C3" w14:textId="77777777" w:rsidR="00883E08" w:rsidRPr="00951AA2" w:rsidRDefault="00883E08" w:rsidP="00883E08">
            <w:pPr>
              <w:rPr>
                <w:sz w:val="15"/>
                <w:szCs w:val="15"/>
              </w:rPr>
            </w:pPr>
            <w:r w:rsidRPr="00951AA2">
              <w:rPr>
                <w:sz w:val="15"/>
                <w:szCs w:val="15"/>
              </w:rPr>
              <w:t>5.1</w:t>
            </w:r>
          </w:p>
        </w:tc>
        <w:tc>
          <w:tcPr>
            <w:tcW w:w="2126" w:type="dxa"/>
            <w:vAlign w:val="center"/>
          </w:tcPr>
          <w:p w14:paraId="0F454A88" w14:textId="4EB3006E" w:rsidR="00883E08" w:rsidRPr="00951AA2" w:rsidRDefault="00883E08" w:rsidP="00883E08">
            <w:pPr>
              <w:rPr>
                <w:sz w:val="15"/>
                <w:szCs w:val="15"/>
              </w:rPr>
            </w:pPr>
            <w:r w:rsidRPr="00951AA2">
              <w:rPr>
                <w:sz w:val="15"/>
                <w:szCs w:val="15"/>
              </w:rPr>
              <w:t>Fruit</w:t>
            </w:r>
          </w:p>
        </w:tc>
        <w:tc>
          <w:tcPr>
            <w:tcW w:w="4394" w:type="dxa"/>
          </w:tcPr>
          <w:p w14:paraId="7048EAF7" w14:textId="403BEAD0" w:rsidR="00883E08" w:rsidRPr="0022778D" w:rsidRDefault="00883E08" w:rsidP="00883E08">
            <w:pPr>
              <w:rPr>
                <w:sz w:val="15"/>
                <w:szCs w:val="15"/>
              </w:rPr>
            </w:pPr>
            <w:r w:rsidRPr="0022778D">
              <w:rPr>
                <w:sz w:val="15"/>
                <w:szCs w:val="15"/>
              </w:rPr>
              <w:t>Fresh fruit or whole dry fruits or pieces e.g. plain dry apple slices or raisins. Excludes pulverised/pureed dry fruits (Cat. 7)</w:t>
            </w:r>
          </w:p>
        </w:tc>
      </w:tr>
      <w:tr w:rsidR="00883E08" w:rsidRPr="00951AA2" w14:paraId="383F170F" w14:textId="77777777" w:rsidTr="00EC6922">
        <w:trPr>
          <w:trHeight w:val="163"/>
        </w:trPr>
        <w:tc>
          <w:tcPr>
            <w:tcW w:w="1413" w:type="dxa"/>
            <w:vMerge/>
            <w:vAlign w:val="center"/>
          </w:tcPr>
          <w:p w14:paraId="7C4579C6" w14:textId="77777777" w:rsidR="00883E08" w:rsidRPr="00951AA2" w:rsidRDefault="00883E08" w:rsidP="00883E08">
            <w:pPr>
              <w:widowControl w:val="0"/>
              <w:pBdr>
                <w:top w:val="nil"/>
                <w:left w:val="nil"/>
                <w:bottom w:val="nil"/>
                <w:right w:val="nil"/>
                <w:between w:val="nil"/>
              </w:pBdr>
              <w:spacing w:line="276" w:lineRule="auto"/>
              <w:rPr>
                <w:sz w:val="15"/>
                <w:szCs w:val="15"/>
              </w:rPr>
            </w:pPr>
          </w:p>
        </w:tc>
        <w:tc>
          <w:tcPr>
            <w:tcW w:w="567" w:type="dxa"/>
            <w:vAlign w:val="center"/>
          </w:tcPr>
          <w:p w14:paraId="105DADA6" w14:textId="77777777" w:rsidR="00883E08" w:rsidRPr="00951AA2" w:rsidRDefault="00883E08" w:rsidP="00883E08">
            <w:pPr>
              <w:rPr>
                <w:sz w:val="15"/>
                <w:szCs w:val="15"/>
              </w:rPr>
            </w:pPr>
            <w:r w:rsidRPr="00951AA2">
              <w:rPr>
                <w:sz w:val="15"/>
                <w:szCs w:val="15"/>
              </w:rPr>
              <w:t>5.2</w:t>
            </w:r>
          </w:p>
        </w:tc>
        <w:tc>
          <w:tcPr>
            <w:tcW w:w="2126" w:type="dxa"/>
            <w:vAlign w:val="center"/>
          </w:tcPr>
          <w:p w14:paraId="74DB7193" w14:textId="435A0F74" w:rsidR="00883E08" w:rsidRPr="00951AA2" w:rsidRDefault="00883E08" w:rsidP="00883E08">
            <w:pPr>
              <w:rPr>
                <w:sz w:val="15"/>
                <w:szCs w:val="15"/>
              </w:rPr>
            </w:pPr>
            <w:r w:rsidRPr="00951AA2">
              <w:rPr>
                <w:sz w:val="15"/>
                <w:szCs w:val="15"/>
              </w:rPr>
              <w:t>Dry or semi-dry snac</w:t>
            </w:r>
            <w:r w:rsidRPr="00496F35">
              <w:rPr>
                <w:sz w:val="15"/>
                <w:szCs w:val="15"/>
              </w:rPr>
              <w:t>ks and finger foods</w:t>
            </w:r>
          </w:p>
        </w:tc>
        <w:tc>
          <w:tcPr>
            <w:tcW w:w="4394" w:type="dxa"/>
          </w:tcPr>
          <w:p w14:paraId="21A0FE0E" w14:textId="0076B358" w:rsidR="00883E08" w:rsidRPr="0022778D" w:rsidRDefault="00883E08" w:rsidP="00883E08">
            <w:pPr>
              <w:rPr>
                <w:sz w:val="15"/>
                <w:szCs w:val="15"/>
              </w:rPr>
            </w:pPr>
            <w:r w:rsidRPr="0022778D">
              <w:rPr>
                <w:sz w:val="15"/>
                <w:szCs w:val="15"/>
              </w:rPr>
              <w:t xml:space="preserve">Any grain, starch, pulse/lentil or root vegetable snack such as cracker, bread, biscuit, pastry, cake or pancake etc. </w:t>
            </w:r>
            <w:sdt>
              <w:sdtPr>
                <w:rPr>
                  <w:sz w:val="15"/>
                  <w:szCs w:val="15"/>
                </w:rPr>
                <w:tag w:val="goog_rdk_20"/>
                <w:id w:val="-2061859943"/>
              </w:sdtPr>
              <w:sdtEndPr/>
              <w:sdtContent/>
            </w:sdt>
            <w:r w:rsidRPr="0022778D">
              <w:rPr>
                <w:sz w:val="15"/>
                <w:szCs w:val="15"/>
              </w:rPr>
              <w:t>Includes rusks, crackers and biscuits to be eaten dry or pulverised with liquid</w:t>
            </w:r>
          </w:p>
        </w:tc>
      </w:tr>
      <w:tr w:rsidR="00883E08" w:rsidRPr="00951AA2" w14:paraId="673992B4" w14:textId="77777777" w:rsidTr="00EC6922">
        <w:trPr>
          <w:trHeight w:val="163"/>
        </w:trPr>
        <w:tc>
          <w:tcPr>
            <w:tcW w:w="1413" w:type="dxa"/>
            <w:vAlign w:val="center"/>
          </w:tcPr>
          <w:p w14:paraId="67646839" w14:textId="10E9CAC7" w:rsidR="00883E08" w:rsidRPr="000F3CB6" w:rsidRDefault="00883E08" w:rsidP="00883E08">
            <w:pPr>
              <w:widowControl w:val="0"/>
              <w:pBdr>
                <w:top w:val="nil"/>
                <w:left w:val="nil"/>
                <w:bottom w:val="nil"/>
                <w:right w:val="nil"/>
                <w:between w:val="nil"/>
              </w:pBdr>
              <w:spacing w:line="276" w:lineRule="auto"/>
              <w:rPr>
                <w:b/>
                <w:sz w:val="15"/>
                <w:szCs w:val="15"/>
              </w:rPr>
            </w:pPr>
            <w:r w:rsidRPr="000F3CB6">
              <w:rPr>
                <w:b/>
                <w:sz w:val="15"/>
                <w:szCs w:val="15"/>
              </w:rPr>
              <w:t>Ingredients</w:t>
            </w:r>
          </w:p>
        </w:tc>
        <w:tc>
          <w:tcPr>
            <w:tcW w:w="567" w:type="dxa"/>
            <w:vAlign w:val="center"/>
          </w:tcPr>
          <w:p w14:paraId="11FF4161" w14:textId="77777777" w:rsidR="00883E08" w:rsidRPr="00951AA2" w:rsidRDefault="00883E08" w:rsidP="00883E08">
            <w:pPr>
              <w:rPr>
                <w:sz w:val="15"/>
                <w:szCs w:val="15"/>
              </w:rPr>
            </w:pPr>
            <w:r>
              <w:rPr>
                <w:sz w:val="15"/>
                <w:szCs w:val="15"/>
              </w:rPr>
              <w:t>6</w:t>
            </w:r>
          </w:p>
        </w:tc>
        <w:tc>
          <w:tcPr>
            <w:tcW w:w="2126" w:type="dxa"/>
            <w:vAlign w:val="center"/>
          </w:tcPr>
          <w:p w14:paraId="087BE495" w14:textId="57B36789" w:rsidR="00883E08" w:rsidRPr="00951AA2" w:rsidRDefault="00883E08" w:rsidP="00883E08">
            <w:pPr>
              <w:rPr>
                <w:sz w:val="15"/>
                <w:szCs w:val="15"/>
              </w:rPr>
            </w:pPr>
            <w:r>
              <w:rPr>
                <w:sz w:val="15"/>
                <w:szCs w:val="15"/>
              </w:rPr>
              <w:t>Ingredients</w:t>
            </w:r>
          </w:p>
        </w:tc>
        <w:tc>
          <w:tcPr>
            <w:tcW w:w="4394" w:type="dxa"/>
          </w:tcPr>
          <w:p w14:paraId="13FCE067" w14:textId="128E6E7A" w:rsidR="00883E08" w:rsidRPr="0022778D" w:rsidRDefault="00883E08" w:rsidP="00883E08">
            <w:pPr>
              <w:rPr>
                <w:sz w:val="15"/>
                <w:szCs w:val="15"/>
              </w:rPr>
            </w:pPr>
            <w:r w:rsidRPr="0022778D">
              <w:rPr>
                <w:sz w:val="15"/>
                <w:szCs w:val="15"/>
              </w:rPr>
              <w:t>Ingredients for cooking or adding to food in small quantities e.g. olive oil, stock cubes</w:t>
            </w:r>
          </w:p>
        </w:tc>
      </w:tr>
      <w:tr w:rsidR="00883E08" w:rsidRPr="00951AA2" w14:paraId="72A97444" w14:textId="77777777" w:rsidTr="00EC6922">
        <w:trPr>
          <w:trHeight w:val="163"/>
        </w:trPr>
        <w:tc>
          <w:tcPr>
            <w:tcW w:w="1413" w:type="dxa"/>
            <w:vAlign w:val="center"/>
          </w:tcPr>
          <w:p w14:paraId="26BDE194" w14:textId="6381C5EA" w:rsidR="00883E08" w:rsidRPr="00951AA2" w:rsidRDefault="00883E08" w:rsidP="00883E08">
            <w:pPr>
              <w:widowControl w:val="0"/>
              <w:pBdr>
                <w:top w:val="nil"/>
                <w:left w:val="nil"/>
                <w:bottom w:val="nil"/>
                <w:right w:val="nil"/>
                <w:between w:val="nil"/>
              </w:pBdr>
              <w:spacing w:line="276" w:lineRule="auto"/>
              <w:rPr>
                <w:b/>
                <w:sz w:val="15"/>
                <w:szCs w:val="15"/>
              </w:rPr>
            </w:pPr>
            <w:r w:rsidRPr="00951AA2">
              <w:rPr>
                <w:b/>
                <w:sz w:val="15"/>
                <w:szCs w:val="15"/>
              </w:rPr>
              <w:t>Confectionery</w:t>
            </w:r>
          </w:p>
        </w:tc>
        <w:tc>
          <w:tcPr>
            <w:tcW w:w="567" w:type="dxa"/>
            <w:vAlign w:val="center"/>
          </w:tcPr>
          <w:p w14:paraId="5D83AA9A" w14:textId="77777777" w:rsidR="00883E08" w:rsidRPr="00951AA2" w:rsidRDefault="00883E08" w:rsidP="00883E08">
            <w:pPr>
              <w:rPr>
                <w:sz w:val="15"/>
                <w:szCs w:val="15"/>
              </w:rPr>
            </w:pPr>
            <w:r>
              <w:rPr>
                <w:sz w:val="15"/>
                <w:szCs w:val="15"/>
              </w:rPr>
              <w:t>7</w:t>
            </w:r>
          </w:p>
        </w:tc>
        <w:tc>
          <w:tcPr>
            <w:tcW w:w="2126" w:type="dxa"/>
            <w:vAlign w:val="center"/>
          </w:tcPr>
          <w:p w14:paraId="1F34CCDC" w14:textId="5A45CA71" w:rsidR="00883E08" w:rsidRPr="00951AA2" w:rsidRDefault="00883E08" w:rsidP="00883E08">
            <w:pPr>
              <w:rPr>
                <w:sz w:val="15"/>
                <w:szCs w:val="15"/>
              </w:rPr>
            </w:pPr>
            <w:r w:rsidRPr="00951AA2">
              <w:rPr>
                <w:sz w:val="15"/>
                <w:szCs w:val="15"/>
              </w:rPr>
              <w:t>Confectionery</w:t>
            </w:r>
          </w:p>
        </w:tc>
        <w:tc>
          <w:tcPr>
            <w:tcW w:w="4394" w:type="dxa"/>
          </w:tcPr>
          <w:p w14:paraId="47A3D183" w14:textId="3734D6D2" w:rsidR="00883E08" w:rsidRPr="0022778D" w:rsidRDefault="00883E08" w:rsidP="00883E08">
            <w:pPr>
              <w:rPr>
                <w:sz w:val="15"/>
                <w:szCs w:val="15"/>
              </w:rPr>
            </w:pPr>
            <w:r w:rsidRPr="0022778D">
              <w:rPr>
                <w:sz w:val="15"/>
                <w:szCs w:val="15"/>
              </w:rPr>
              <w:t>Chocolates, sweets, liquorice, marzipan, fruit chews</w:t>
            </w:r>
            <w:r w:rsidR="00A92D21" w:rsidRPr="0022778D">
              <w:rPr>
                <w:sz w:val="15"/>
                <w:szCs w:val="15"/>
                <w:vertAlign w:val="superscript"/>
              </w:rPr>
              <w:t>3</w:t>
            </w:r>
            <w:r w:rsidRPr="0022778D">
              <w:rPr>
                <w:sz w:val="15"/>
                <w:szCs w:val="15"/>
              </w:rPr>
              <w:t xml:space="preserve"> etc.</w:t>
            </w:r>
          </w:p>
        </w:tc>
      </w:tr>
      <w:tr w:rsidR="00883E08" w:rsidRPr="00951AA2" w14:paraId="04C3B610" w14:textId="77777777" w:rsidTr="00EC6922">
        <w:trPr>
          <w:trHeight w:val="163"/>
        </w:trPr>
        <w:tc>
          <w:tcPr>
            <w:tcW w:w="1413" w:type="dxa"/>
            <w:vAlign w:val="center"/>
          </w:tcPr>
          <w:p w14:paraId="69DE4132" w14:textId="055226BA" w:rsidR="00883E08" w:rsidRPr="00951AA2" w:rsidRDefault="00883E08" w:rsidP="00883E08">
            <w:pPr>
              <w:widowControl w:val="0"/>
              <w:pBdr>
                <w:top w:val="nil"/>
                <w:left w:val="nil"/>
                <w:bottom w:val="nil"/>
                <w:right w:val="nil"/>
                <w:between w:val="nil"/>
              </w:pBdr>
              <w:spacing w:line="276" w:lineRule="auto"/>
              <w:rPr>
                <w:b/>
                <w:sz w:val="15"/>
                <w:szCs w:val="15"/>
              </w:rPr>
            </w:pPr>
            <w:r w:rsidRPr="00951AA2">
              <w:rPr>
                <w:b/>
                <w:sz w:val="15"/>
                <w:szCs w:val="15"/>
              </w:rPr>
              <w:t xml:space="preserve">Drinks </w:t>
            </w:r>
          </w:p>
        </w:tc>
        <w:tc>
          <w:tcPr>
            <w:tcW w:w="567" w:type="dxa"/>
            <w:vAlign w:val="center"/>
          </w:tcPr>
          <w:p w14:paraId="0E781BF8" w14:textId="77777777" w:rsidR="00883E08" w:rsidRPr="00951AA2" w:rsidRDefault="00883E08" w:rsidP="00883E08">
            <w:pPr>
              <w:rPr>
                <w:sz w:val="15"/>
                <w:szCs w:val="15"/>
              </w:rPr>
            </w:pPr>
            <w:r>
              <w:rPr>
                <w:sz w:val="15"/>
                <w:szCs w:val="15"/>
              </w:rPr>
              <w:t>8</w:t>
            </w:r>
          </w:p>
        </w:tc>
        <w:tc>
          <w:tcPr>
            <w:tcW w:w="2126" w:type="dxa"/>
            <w:vAlign w:val="center"/>
          </w:tcPr>
          <w:p w14:paraId="30D5B5C9" w14:textId="38C4BD7C" w:rsidR="00883E08" w:rsidRPr="00951AA2" w:rsidRDefault="00883E08" w:rsidP="00883E08">
            <w:pPr>
              <w:rPr>
                <w:sz w:val="15"/>
                <w:szCs w:val="15"/>
              </w:rPr>
            </w:pPr>
            <w:r w:rsidRPr="00951AA2">
              <w:rPr>
                <w:sz w:val="15"/>
                <w:szCs w:val="15"/>
              </w:rPr>
              <w:t xml:space="preserve">Drinks </w:t>
            </w:r>
          </w:p>
        </w:tc>
        <w:tc>
          <w:tcPr>
            <w:tcW w:w="4394" w:type="dxa"/>
          </w:tcPr>
          <w:p w14:paraId="11ABBECF" w14:textId="396F14CE" w:rsidR="00883E08" w:rsidRPr="0022778D" w:rsidRDefault="00883E08" w:rsidP="00883E08">
            <w:pPr>
              <w:rPr>
                <w:sz w:val="15"/>
                <w:szCs w:val="15"/>
              </w:rPr>
            </w:pPr>
            <w:r w:rsidRPr="0022778D">
              <w:rPr>
                <w:sz w:val="15"/>
                <w:szCs w:val="15"/>
              </w:rPr>
              <w:t>Fruit juice and other sweetened or flavoured drinks.</w:t>
            </w:r>
            <w:r w:rsidR="00A92D21" w:rsidRPr="0022778D">
              <w:rPr>
                <w:sz w:val="15"/>
                <w:szCs w:val="15"/>
                <w:vertAlign w:val="superscript"/>
              </w:rPr>
              <w:t>4</w:t>
            </w:r>
            <w:r w:rsidRPr="0022778D">
              <w:rPr>
                <w:sz w:val="15"/>
                <w:szCs w:val="15"/>
                <w:vertAlign w:val="superscript"/>
              </w:rPr>
              <w:t xml:space="preserve">  </w:t>
            </w:r>
            <w:r w:rsidRPr="0022778D">
              <w:rPr>
                <w:sz w:val="15"/>
                <w:szCs w:val="15"/>
              </w:rPr>
              <w:t>Excludes 100% fruit/vegetable puree, breast-milk substitutes or unsweetened milk/milk alternatives</w:t>
            </w:r>
          </w:p>
        </w:tc>
      </w:tr>
    </w:tbl>
    <w:p w14:paraId="420C8874" w14:textId="52F38EC1" w:rsidR="00AB0BB5" w:rsidRPr="004F4F8B" w:rsidRDefault="00A92D21" w:rsidP="004F4F8B">
      <w:pPr>
        <w:spacing w:after="0"/>
        <w:rPr>
          <w:sz w:val="16"/>
          <w:szCs w:val="16"/>
        </w:rPr>
      </w:pPr>
      <w:r>
        <w:rPr>
          <w:sz w:val="16"/>
          <w:szCs w:val="16"/>
          <w:vertAlign w:val="superscript"/>
        </w:rPr>
        <w:t>1</w:t>
      </w:r>
      <w:r w:rsidR="00AB0BB5" w:rsidRPr="00B36A04">
        <w:rPr>
          <w:sz w:val="16"/>
          <w:szCs w:val="16"/>
          <w:vertAlign w:val="superscript"/>
        </w:rPr>
        <w:t xml:space="preserve"> </w:t>
      </w:r>
      <w:r w:rsidR="00AB0BB5" w:rsidRPr="00B36A04">
        <w:rPr>
          <w:sz w:val="16"/>
          <w:szCs w:val="16"/>
        </w:rPr>
        <w:t xml:space="preserve">Notes on fruit: </w:t>
      </w:r>
      <w:r w:rsidR="00AB0BB5" w:rsidRPr="004F4F8B">
        <w:rPr>
          <w:sz w:val="16"/>
          <w:szCs w:val="16"/>
        </w:rPr>
        <w:t xml:space="preserve">Tomatoes, avocadoes and coconut are not classed as fruits for this purpose; </w:t>
      </w:r>
    </w:p>
    <w:p w14:paraId="104340F2" w14:textId="1180FC3C" w:rsidR="00AB0BB5" w:rsidRPr="00B36A04" w:rsidRDefault="00A92D21" w:rsidP="00AB0BB5">
      <w:pPr>
        <w:spacing w:after="0"/>
        <w:rPr>
          <w:sz w:val="16"/>
          <w:szCs w:val="16"/>
        </w:rPr>
      </w:pPr>
      <w:r>
        <w:rPr>
          <w:sz w:val="16"/>
          <w:szCs w:val="16"/>
          <w:vertAlign w:val="superscript"/>
        </w:rPr>
        <w:t>2</w:t>
      </w:r>
      <w:r w:rsidR="00AB0BB5" w:rsidRPr="00B36A04">
        <w:rPr>
          <w:sz w:val="16"/>
          <w:szCs w:val="16"/>
          <w:vertAlign w:val="superscript"/>
        </w:rPr>
        <w:t xml:space="preserve"> </w:t>
      </w:r>
      <w:r w:rsidR="00AB0BB5" w:rsidRPr="00B36A04">
        <w:rPr>
          <w:sz w:val="16"/>
          <w:szCs w:val="16"/>
        </w:rPr>
        <w:t>Note that the front of pack and legal product names and order of foods may differ. Follow the front-of-pack names for product categorisation where possible.</w:t>
      </w:r>
    </w:p>
    <w:p w14:paraId="389ED2F4" w14:textId="18BFAE0D" w:rsidR="00AB0BB5" w:rsidRPr="00B36A04" w:rsidRDefault="00A92D21" w:rsidP="00AB0BB5">
      <w:pPr>
        <w:spacing w:after="0"/>
        <w:rPr>
          <w:sz w:val="16"/>
          <w:szCs w:val="16"/>
        </w:rPr>
      </w:pPr>
      <w:r w:rsidRPr="00A92D21">
        <w:rPr>
          <w:sz w:val="16"/>
          <w:szCs w:val="16"/>
          <w:vertAlign w:val="superscript"/>
        </w:rPr>
        <w:t>3</w:t>
      </w:r>
      <w:r w:rsidR="00AB0BB5" w:rsidRPr="00B36A04">
        <w:rPr>
          <w:sz w:val="16"/>
          <w:szCs w:val="16"/>
        </w:rPr>
        <w:t xml:space="preserve"> Fruit chews include any dried and processed fruit products such as fruit gums, bars or fruit strips/leathers/roll-ups (i.e. a dense chewy food made from fruit juice or pulped and dehydrated/dried fruit) </w:t>
      </w:r>
    </w:p>
    <w:p w14:paraId="400F9BAE" w14:textId="5A6B1EE3" w:rsidR="00AB0BB5" w:rsidRPr="00B36A04" w:rsidRDefault="00A92D21" w:rsidP="00AB0BB5">
      <w:pPr>
        <w:spacing w:after="0"/>
        <w:rPr>
          <w:sz w:val="16"/>
          <w:szCs w:val="16"/>
        </w:rPr>
      </w:pPr>
      <w:r>
        <w:rPr>
          <w:sz w:val="16"/>
          <w:szCs w:val="16"/>
          <w:vertAlign w:val="superscript"/>
        </w:rPr>
        <w:t>4</w:t>
      </w:r>
      <w:r w:rsidR="00AB0BB5" w:rsidRPr="00B36A04">
        <w:rPr>
          <w:sz w:val="16"/>
          <w:szCs w:val="16"/>
        </w:rPr>
        <w:t xml:space="preserve"> Includes </w:t>
      </w:r>
      <w:r w:rsidR="00AB0BB5" w:rsidRPr="00B36A04">
        <w:rPr>
          <w:color w:val="000000"/>
          <w:sz w:val="16"/>
          <w:szCs w:val="16"/>
        </w:rPr>
        <w:t>any drinkable product containing crushed, blended, pulped or puréed fruit</w:t>
      </w:r>
      <w:r w:rsidR="00AB0BB5">
        <w:rPr>
          <w:color w:val="000000"/>
          <w:sz w:val="16"/>
          <w:szCs w:val="16"/>
        </w:rPr>
        <w:t>/</w:t>
      </w:r>
      <w:r w:rsidR="00AB0BB5" w:rsidRPr="00B36A04">
        <w:rPr>
          <w:color w:val="000000"/>
          <w:sz w:val="16"/>
          <w:szCs w:val="16"/>
        </w:rPr>
        <w:t>vegetable, fruit</w:t>
      </w:r>
      <w:r w:rsidR="00AB0BB5">
        <w:rPr>
          <w:color w:val="000000"/>
          <w:sz w:val="16"/>
          <w:szCs w:val="16"/>
        </w:rPr>
        <w:t>/</w:t>
      </w:r>
      <w:r w:rsidR="00AB0BB5" w:rsidRPr="00B36A04">
        <w:rPr>
          <w:color w:val="000000"/>
          <w:sz w:val="16"/>
          <w:szCs w:val="16"/>
        </w:rPr>
        <w:t xml:space="preserve">vegetable juice and/or water, with or without added </w:t>
      </w:r>
      <w:r w:rsidR="00AB0BB5">
        <w:rPr>
          <w:color w:val="000000"/>
          <w:sz w:val="16"/>
          <w:szCs w:val="16"/>
        </w:rPr>
        <w:t xml:space="preserve">free </w:t>
      </w:r>
      <w:r w:rsidR="00AB0BB5" w:rsidRPr="00B36A04">
        <w:rPr>
          <w:color w:val="000000"/>
          <w:sz w:val="16"/>
          <w:szCs w:val="16"/>
        </w:rPr>
        <w:t>sugar or sweetening agents</w:t>
      </w:r>
      <w:r w:rsidR="00AB0BB5">
        <w:rPr>
          <w:color w:val="000000"/>
          <w:sz w:val="16"/>
          <w:szCs w:val="16"/>
        </w:rPr>
        <w:t>. I</w:t>
      </w:r>
      <w:r w:rsidR="00AB0BB5" w:rsidRPr="00B36A04">
        <w:rPr>
          <w:color w:val="000000"/>
          <w:sz w:val="16"/>
          <w:szCs w:val="16"/>
        </w:rPr>
        <w:t>ncluding 100% juices, reconstituted juice from concentrate, smoothies with added juice or water</w:t>
      </w:r>
      <w:r w:rsidR="00AB0BB5">
        <w:rPr>
          <w:color w:val="000000"/>
          <w:sz w:val="16"/>
          <w:szCs w:val="16"/>
        </w:rPr>
        <w:t>,</w:t>
      </w:r>
      <w:r w:rsidR="00AB0BB5" w:rsidRPr="00B36A04">
        <w:rPr>
          <w:color w:val="000000"/>
          <w:sz w:val="16"/>
          <w:szCs w:val="16"/>
        </w:rPr>
        <w:t xml:space="preserve"> drinks made from cordials, energy drinks, ices, </w:t>
      </w:r>
      <w:r w:rsidR="00AB0BB5">
        <w:rPr>
          <w:color w:val="000000"/>
          <w:sz w:val="16"/>
          <w:szCs w:val="16"/>
        </w:rPr>
        <w:t>and soft drinks</w:t>
      </w:r>
      <w:r w:rsidR="00AB0BB5" w:rsidRPr="00B36A04">
        <w:rPr>
          <w:sz w:val="16"/>
          <w:szCs w:val="16"/>
        </w:rPr>
        <w:t>.</w:t>
      </w:r>
    </w:p>
    <w:p w14:paraId="074078EE" w14:textId="77777777" w:rsidR="004002CE" w:rsidRDefault="004002CE"/>
    <w:p w14:paraId="6491BB16" w14:textId="77777777" w:rsidR="00435B69" w:rsidRDefault="00435B69">
      <w:pPr>
        <w:sectPr w:rsidR="00435B69">
          <w:pgSz w:w="11906" w:h="16838"/>
          <w:pgMar w:top="1440" w:right="1440" w:bottom="1440" w:left="1440" w:header="708" w:footer="708" w:gutter="0"/>
          <w:cols w:space="708"/>
          <w:docGrid w:linePitch="360"/>
        </w:sectPr>
      </w:pPr>
    </w:p>
    <w:p w14:paraId="69F72A8C" w14:textId="79D42DE1" w:rsidR="00F95F13" w:rsidRDefault="004002CE" w:rsidP="00F95F13">
      <w:r w:rsidRPr="004002CE">
        <w:rPr>
          <w:b/>
        </w:rPr>
        <w:lastRenderedPageBreak/>
        <w:t>E</w:t>
      </w:r>
      <w:r>
        <w:rPr>
          <w:b/>
        </w:rPr>
        <w:t>XAMPLE</w:t>
      </w:r>
      <w:r w:rsidR="00A124FE">
        <w:rPr>
          <w:b/>
        </w:rPr>
        <w:t>:</w:t>
      </w:r>
      <w:r w:rsidR="004D7957">
        <w:rPr>
          <w:b/>
        </w:rPr>
        <w:t xml:space="preserve"> </w:t>
      </w:r>
      <w:r w:rsidRPr="004002CE">
        <w:rPr>
          <w:b/>
        </w:rPr>
        <w:t>R</w:t>
      </w:r>
      <w:r w:rsidR="00F95F13" w:rsidRPr="004002CE">
        <w:rPr>
          <w:b/>
        </w:rPr>
        <w:t xml:space="preserve">eport table </w:t>
      </w:r>
      <w:r w:rsidR="001C6732" w:rsidRPr="004002CE">
        <w:rPr>
          <w:b/>
        </w:rPr>
        <w:t xml:space="preserve">for compositional </w:t>
      </w:r>
      <w:r w:rsidR="0034559D">
        <w:rPr>
          <w:b/>
        </w:rPr>
        <w:t xml:space="preserve">requirements </w:t>
      </w:r>
      <w:r>
        <w:rPr>
          <w:b/>
        </w:rPr>
        <w:t>among 60 products assessed in [example country]</w:t>
      </w:r>
    </w:p>
    <w:tbl>
      <w:tblPr>
        <w:tblStyle w:val="4"/>
        <w:tblW w:w="13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7"/>
        <w:gridCol w:w="567"/>
        <w:gridCol w:w="1415"/>
        <w:gridCol w:w="854"/>
        <w:gridCol w:w="851"/>
        <w:gridCol w:w="992"/>
        <w:gridCol w:w="851"/>
        <w:gridCol w:w="1134"/>
        <w:gridCol w:w="993"/>
        <w:gridCol w:w="1276"/>
        <w:gridCol w:w="992"/>
        <w:gridCol w:w="1275"/>
        <w:gridCol w:w="1415"/>
      </w:tblGrid>
      <w:tr w:rsidR="007B70D7" w:rsidRPr="00951AA2" w14:paraId="3859AB16" w14:textId="77777777" w:rsidTr="00E646E8">
        <w:trPr>
          <w:trHeight w:val="606"/>
        </w:trPr>
        <w:tc>
          <w:tcPr>
            <w:tcW w:w="1127" w:type="dxa"/>
            <w:vAlign w:val="center"/>
          </w:tcPr>
          <w:p w14:paraId="4A282216" w14:textId="77777777" w:rsidR="007B70D7" w:rsidRPr="00951AA2" w:rsidRDefault="007B70D7" w:rsidP="007B70D7">
            <w:pPr>
              <w:jc w:val="center"/>
              <w:rPr>
                <w:b/>
                <w:sz w:val="15"/>
                <w:szCs w:val="15"/>
              </w:rPr>
            </w:pPr>
            <w:r w:rsidRPr="00951AA2">
              <w:rPr>
                <w:b/>
                <w:sz w:val="15"/>
                <w:szCs w:val="15"/>
              </w:rPr>
              <w:t>Product group</w:t>
            </w:r>
          </w:p>
        </w:tc>
        <w:tc>
          <w:tcPr>
            <w:tcW w:w="567" w:type="dxa"/>
            <w:vAlign w:val="center"/>
          </w:tcPr>
          <w:p w14:paraId="00B08F0C" w14:textId="77777777" w:rsidR="007B70D7" w:rsidRPr="00951AA2" w:rsidRDefault="007B70D7" w:rsidP="007B70D7">
            <w:pPr>
              <w:jc w:val="center"/>
              <w:rPr>
                <w:b/>
                <w:sz w:val="15"/>
                <w:szCs w:val="15"/>
              </w:rPr>
            </w:pPr>
            <w:r w:rsidRPr="00951AA2">
              <w:rPr>
                <w:b/>
                <w:sz w:val="15"/>
                <w:szCs w:val="15"/>
              </w:rPr>
              <w:t>Code</w:t>
            </w:r>
          </w:p>
        </w:tc>
        <w:tc>
          <w:tcPr>
            <w:tcW w:w="1415" w:type="dxa"/>
            <w:vAlign w:val="center"/>
          </w:tcPr>
          <w:p w14:paraId="106C65CD" w14:textId="77777777" w:rsidR="007B70D7" w:rsidRPr="00951AA2" w:rsidRDefault="007B70D7" w:rsidP="007B70D7">
            <w:pPr>
              <w:jc w:val="center"/>
              <w:rPr>
                <w:b/>
                <w:sz w:val="15"/>
                <w:szCs w:val="15"/>
              </w:rPr>
            </w:pPr>
            <w:r w:rsidRPr="00951AA2">
              <w:rPr>
                <w:b/>
                <w:sz w:val="15"/>
                <w:szCs w:val="15"/>
              </w:rPr>
              <w:t>Sub-category description</w:t>
            </w:r>
          </w:p>
        </w:tc>
        <w:tc>
          <w:tcPr>
            <w:tcW w:w="854" w:type="dxa"/>
            <w:vAlign w:val="center"/>
          </w:tcPr>
          <w:p w14:paraId="298A23EB" w14:textId="77777777" w:rsidR="007B70D7" w:rsidRPr="00951AA2" w:rsidRDefault="007B70D7" w:rsidP="007B70D7">
            <w:pPr>
              <w:jc w:val="center"/>
              <w:rPr>
                <w:b/>
                <w:sz w:val="15"/>
                <w:szCs w:val="15"/>
              </w:rPr>
            </w:pPr>
            <w:r>
              <w:rPr>
                <w:b/>
                <w:sz w:val="15"/>
                <w:szCs w:val="15"/>
              </w:rPr>
              <w:t>Products evaluated</w:t>
            </w:r>
          </w:p>
        </w:tc>
        <w:tc>
          <w:tcPr>
            <w:tcW w:w="851" w:type="dxa"/>
            <w:vAlign w:val="center"/>
          </w:tcPr>
          <w:p w14:paraId="3390C76D" w14:textId="77777777" w:rsidR="007B70D7" w:rsidRPr="00951AA2" w:rsidRDefault="004002CE" w:rsidP="004002CE">
            <w:pPr>
              <w:widowControl w:val="0"/>
              <w:pBdr>
                <w:top w:val="nil"/>
                <w:left w:val="nil"/>
                <w:bottom w:val="nil"/>
                <w:right w:val="nil"/>
                <w:between w:val="nil"/>
              </w:pBdr>
              <w:spacing w:line="276" w:lineRule="auto"/>
              <w:jc w:val="center"/>
              <w:rPr>
                <w:b/>
                <w:sz w:val="15"/>
                <w:szCs w:val="15"/>
              </w:rPr>
            </w:pPr>
            <w:r>
              <w:rPr>
                <w:b/>
                <w:sz w:val="15"/>
                <w:szCs w:val="15"/>
              </w:rPr>
              <w:t>E</w:t>
            </w:r>
            <w:r w:rsidR="007B70D7">
              <w:rPr>
                <w:b/>
                <w:sz w:val="15"/>
                <w:szCs w:val="15"/>
              </w:rPr>
              <w:t>nergy density</w:t>
            </w:r>
          </w:p>
        </w:tc>
        <w:tc>
          <w:tcPr>
            <w:tcW w:w="992" w:type="dxa"/>
            <w:vAlign w:val="center"/>
          </w:tcPr>
          <w:p w14:paraId="543F62A5" w14:textId="77777777" w:rsidR="007B70D7" w:rsidRDefault="004002CE" w:rsidP="007B70D7">
            <w:pPr>
              <w:widowControl w:val="0"/>
              <w:pBdr>
                <w:top w:val="nil"/>
                <w:left w:val="nil"/>
                <w:bottom w:val="nil"/>
                <w:right w:val="nil"/>
                <w:between w:val="nil"/>
              </w:pBdr>
              <w:spacing w:line="276" w:lineRule="auto"/>
              <w:jc w:val="center"/>
              <w:rPr>
                <w:b/>
                <w:sz w:val="15"/>
                <w:szCs w:val="15"/>
              </w:rPr>
            </w:pPr>
            <w:r>
              <w:rPr>
                <w:b/>
                <w:sz w:val="15"/>
                <w:szCs w:val="15"/>
              </w:rPr>
              <w:t>Large</w:t>
            </w:r>
            <w:r w:rsidR="007B70D7">
              <w:rPr>
                <w:b/>
                <w:sz w:val="15"/>
                <w:szCs w:val="15"/>
              </w:rPr>
              <w:t xml:space="preserve"> portion size</w:t>
            </w:r>
          </w:p>
        </w:tc>
        <w:tc>
          <w:tcPr>
            <w:tcW w:w="851" w:type="dxa"/>
            <w:vAlign w:val="center"/>
          </w:tcPr>
          <w:p w14:paraId="1EB8456C" w14:textId="77777777" w:rsidR="007B70D7" w:rsidRPr="00951AA2" w:rsidRDefault="004002CE" w:rsidP="004002CE">
            <w:pPr>
              <w:widowControl w:val="0"/>
              <w:pBdr>
                <w:top w:val="nil"/>
                <w:left w:val="nil"/>
                <w:bottom w:val="nil"/>
                <w:right w:val="nil"/>
                <w:between w:val="nil"/>
              </w:pBdr>
              <w:spacing w:line="276" w:lineRule="auto"/>
              <w:jc w:val="center"/>
              <w:rPr>
                <w:b/>
                <w:sz w:val="15"/>
                <w:szCs w:val="15"/>
              </w:rPr>
            </w:pPr>
            <w:r>
              <w:rPr>
                <w:b/>
                <w:sz w:val="15"/>
                <w:szCs w:val="15"/>
              </w:rPr>
              <w:t>Sodium</w:t>
            </w:r>
          </w:p>
        </w:tc>
        <w:tc>
          <w:tcPr>
            <w:tcW w:w="1134" w:type="dxa"/>
            <w:vAlign w:val="center"/>
          </w:tcPr>
          <w:p w14:paraId="1E4C0A91" w14:textId="77777777" w:rsidR="007B70D7" w:rsidRPr="00951AA2" w:rsidRDefault="004002CE" w:rsidP="004002CE">
            <w:pPr>
              <w:widowControl w:val="0"/>
              <w:pBdr>
                <w:top w:val="nil"/>
                <w:left w:val="nil"/>
                <w:bottom w:val="nil"/>
                <w:right w:val="nil"/>
                <w:between w:val="nil"/>
              </w:pBdr>
              <w:spacing w:line="276" w:lineRule="auto"/>
              <w:jc w:val="center"/>
              <w:rPr>
                <w:b/>
                <w:sz w:val="15"/>
                <w:szCs w:val="15"/>
              </w:rPr>
            </w:pPr>
            <w:r>
              <w:rPr>
                <w:b/>
                <w:sz w:val="15"/>
                <w:szCs w:val="15"/>
              </w:rPr>
              <w:t>T</w:t>
            </w:r>
            <w:r w:rsidR="007B70D7">
              <w:rPr>
                <w:b/>
                <w:sz w:val="15"/>
                <w:szCs w:val="15"/>
              </w:rPr>
              <w:t xml:space="preserve">otal sugar </w:t>
            </w:r>
          </w:p>
        </w:tc>
        <w:tc>
          <w:tcPr>
            <w:tcW w:w="993" w:type="dxa"/>
            <w:vAlign w:val="center"/>
          </w:tcPr>
          <w:p w14:paraId="663E1758" w14:textId="77777777" w:rsidR="007B70D7" w:rsidRPr="00951AA2" w:rsidRDefault="007B70D7" w:rsidP="004002CE">
            <w:pPr>
              <w:widowControl w:val="0"/>
              <w:pBdr>
                <w:top w:val="nil"/>
                <w:left w:val="nil"/>
                <w:bottom w:val="nil"/>
                <w:right w:val="nil"/>
                <w:between w:val="nil"/>
              </w:pBdr>
              <w:spacing w:line="276" w:lineRule="auto"/>
              <w:jc w:val="center"/>
              <w:rPr>
                <w:b/>
                <w:sz w:val="15"/>
                <w:szCs w:val="15"/>
              </w:rPr>
            </w:pPr>
            <w:r>
              <w:rPr>
                <w:b/>
                <w:sz w:val="15"/>
                <w:szCs w:val="15"/>
              </w:rPr>
              <w:t>Contains free sugars</w:t>
            </w:r>
          </w:p>
        </w:tc>
        <w:tc>
          <w:tcPr>
            <w:tcW w:w="1276" w:type="dxa"/>
            <w:vAlign w:val="center"/>
          </w:tcPr>
          <w:p w14:paraId="77126D6C" w14:textId="77777777" w:rsidR="007B70D7" w:rsidRPr="00951AA2" w:rsidRDefault="004002CE" w:rsidP="007B70D7">
            <w:pPr>
              <w:widowControl w:val="0"/>
              <w:pBdr>
                <w:top w:val="nil"/>
                <w:left w:val="nil"/>
                <w:bottom w:val="nil"/>
                <w:right w:val="nil"/>
                <w:between w:val="nil"/>
              </w:pBdr>
              <w:spacing w:line="276" w:lineRule="auto"/>
              <w:jc w:val="center"/>
              <w:rPr>
                <w:b/>
                <w:sz w:val="15"/>
                <w:szCs w:val="15"/>
              </w:rPr>
            </w:pPr>
            <w:r>
              <w:rPr>
                <w:b/>
                <w:sz w:val="15"/>
                <w:szCs w:val="15"/>
              </w:rPr>
              <w:t>P</w:t>
            </w:r>
            <w:r w:rsidR="007B70D7">
              <w:rPr>
                <w:b/>
                <w:sz w:val="15"/>
                <w:szCs w:val="15"/>
              </w:rPr>
              <w:t>rotein content</w:t>
            </w:r>
          </w:p>
        </w:tc>
        <w:tc>
          <w:tcPr>
            <w:tcW w:w="992" w:type="dxa"/>
            <w:vAlign w:val="center"/>
          </w:tcPr>
          <w:p w14:paraId="18FCBC00" w14:textId="77777777" w:rsidR="007B70D7" w:rsidRPr="00951AA2" w:rsidRDefault="004002CE" w:rsidP="004002CE">
            <w:pPr>
              <w:widowControl w:val="0"/>
              <w:pBdr>
                <w:top w:val="nil"/>
                <w:left w:val="nil"/>
                <w:bottom w:val="nil"/>
                <w:right w:val="nil"/>
                <w:between w:val="nil"/>
              </w:pBdr>
              <w:spacing w:line="276" w:lineRule="auto"/>
              <w:jc w:val="center"/>
              <w:rPr>
                <w:b/>
                <w:sz w:val="15"/>
                <w:szCs w:val="15"/>
              </w:rPr>
            </w:pPr>
            <w:r>
              <w:rPr>
                <w:b/>
                <w:sz w:val="15"/>
                <w:szCs w:val="15"/>
              </w:rPr>
              <w:t>T</w:t>
            </w:r>
            <w:r w:rsidR="007B70D7">
              <w:rPr>
                <w:b/>
                <w:sz w:val="15"/>
                <w:szCs w:val="15"/>
              </w:rPr>
              <w:t xml:space="preserve">otal fat </w:t>
            </w:r>
          </w:p>
        </w:tc>
        <w:tc>
          <w:tcPr>
            <w:tcW w:w="1275" w:type="dxa"/>
            <w:vAlign w:val="center"/>
          </w:tcPr>
          <w:p w14:paraId="32C517E7" w14:textId="77777777" w:rsidR="007B70D7" w:rsidRDefault="007B70D7" w:rsidP="007B70D7">
            <w:pPr>
              <w:jc w:val="center"/>
              <w:rPr>
                <w:b/>
                <w:sz w:val="15"/>
                <w:szCs w:val="15"/>
              </w:rPr>
            </w:pPr>
            <w:r>
              <w:rPr>
                <w:b/>
                <w:sz w:val="15"/>
                <w:szCs w:val="15"/>
              </w:rPr>
              <w:t>Excessive fruit content</w:t>
            </w:r>
          </w:p>
        </w:tc>
        <w:tc>
          <w:tcPr>
            <w:tcW w:w="1415" w:type="dxa"/>
            <w:vAlign w:val="center"/>
          </w:tcPr>
          <w:p w14:paraId="4E32D2D5" w14:textId="77777777" w:rsidR="007B70D7" w:rsidRDefault="007B70D7" w:rsidP="007B70D7">
            <w:pPr>
              <w:jc w:val="center"/>
              <w:rPr>
                <w:b/>
                <w:sz w:val="15"/>
                <w:szCs w:val="15"/>
              </w:rPr>
            </w:pPr>
            <w:r>
              <w:rPr>
                <w:b/>
                <w:sz w:val="15"/>
                <w:szCs w:val="15"/>
              </w:rPr>
              <w:t xml:space="preserve">Overall </w:t>
            </w:r>
            <w:r w:rsidR="004002CE">
              <w:rPr>
                <w:b/>
                <w:sz w:val="15"/>
                <w:szCs w:val="15"/>
              </w:rPr>
              <w:t>category</w:t>
            </w:r>
          </w:p>
          <w:p w14:paraId="0ECF0E06" w14:textId="77777777" w:rsidR="007B70D7" w:rsidRPr="00951AA2" w:rsidRDefault="007B70D7" w:rsidP="007B70D7">
            <w:pPr>
              <w:jc w:val="center"/>
              <w:rPr>
                <w:b/>
                <w:sz w:val="15"/>
                <w:szCs w:val="15"/>
              </w:rPr>
            </w:pPr>
            <w:r>
              <w:rPr>
                <w:b/>
                <w:sz w:val="15"/>
                <w:szCs w:val="15"/>
              </w:rPr>
              <w:t>FAIL rate</w:t>
            </w:r>
          </w:p>
        </w:tc>
      </w:tr>
      <w:tr w:rsidR="00573247" w:rsidRPr="00951AA2" w14:paraId="3F61E993" w14:textId="77777777" w:rsidTr="00E646E8">
        <w:trPr>
          <w:trHeight w:val="372"/>
        </w:trPr>
        <w:tc>
          <w:tcPr>
            <w:tcW w:w="1127" w:type="dxa"/>
            <w:vAlign w:val="center"/>
          </w:tcPr>
          <w:p w14:paraId="63053997" w14:textId="77777777" w:rsidR="00573247" w:rsidRPr="00951AA2" w:rsidRDefault="00573247" w:rsidP="00573247">
            <w:pPr>
              <w:rPr>
                <w:b/>
                <w:sz w:val="15"/>
                <w:szCs w:val="15"/>
              </w:rPr>
            </w:pPr>
            <w:r>
              <w:rPr>
                <w:b/>
                <w:sz w:val="15"/>
                <w:szCs w:val="15"/>
              </w:rPr>
              <w:t>Dry cereals and starches</w:t>
            </w:r>
          </w:p>
        </w:tc>
        <w:tc>
          <w:tcPr>
            <w:tcW w:w="567" w:type="dxa"/>
            <w:vAlign w:val="center"/>
          </w:tcPr>
          <w:p w14:paraId="5A7F4473" w14:textId="77777777" w:rsidR="00573247" w:rsidRPr="00951AA2" w:rsidRDefault="00573247" w:rsidP="00573247">
            <w:pPr>
              <w:rPr>
                <w:sz w:val="15"/>
                <w:szCs w:val="15"/>
              </w:rPr>
            </w:pPr>
            <w:r w:rsidRPr="00951AA2">
              <w:rPr>
                <w:sz w:val="15"/>
                <w:szCs w:val="15"/>
              </w:rPr>
              <w:t>1</w:t>
            </w:r>
          </w:p>
        </w:tc>
        <w:tc>
          <w:tcPr>
            <w:tcW w:w="1415" w:type="dxa"/>
            <w:vAlign w:val="center"/>
          </w:tcPr>
          <w:p w14:paraId="5F71CD83" w14:textId="55DDDAF2" w:rsidR="00573247" w:rsidRPr="00F95F13" w:rsidRDefault="00573247" w:rsidP="00573247">
            <w:pPr>
              <w:rPr>
                <w:sz w:val="15"/>
                <w:szCs w:val="15"/>
                <w:vertAlign w:val="superscript"/>
              </w:rPr>
            </w:pPr>
            <w:r>
              <w:rPr>
                <w:sz w:val="15"/>
                <w:szCs w:val="15"/>
              </w:rPr>
              <w:t>Dry or powdered cereal/starch t</w:t>
            </w:r>
            <w:r w:rsidRPr="00951AA2">
              <w:rPr>
                <w:sz w:val="15"/>
                <w:szCs w:val="15"/>
              </w:rPr>
              <w:t xml:space="preserve">o be </w:t>
            </w:r>
            <w:r>
              <w:rPr>
                <w:sz w:val="15"/>
                <w:szCs w:val="15"/>
              </w:rPr>
              <w:t>eaten or cooked</w:t>
            </w:r>
            <w:r w:rsidRPr="00951AA2">
              <w:rPr>
                <w:sz w:val="15"/>
                <w:szCs w:val="15"/>
              </w:rPr>
              <w:t xml:space="preserve"> with milk or water</w:t>
            </w:r>
          </w:p>
        </w:tc>
        <w:tc>
          <w:tcPr>
            <w:tcW w:w="854" w:type="dxa"/>
            <w:vAlign w:val="center"/>
          </w:tcPr>
          <w:p w14:paraId="2BE5FD59" w14:textId="77777777" w:rsidR="00573247" w:rsidRPr="00951AA2" w:rsidRDefault="00573247" w:rsidP="00573247">
            <w:pPr>
              <w:jc w:val="center"/>
              <w:rPr>
                <w:sz w:val="15"/>
                <w:szCs w:val="15"/>
              </w:rPr>
            </w:pPr>
            <w:r>
              <w:rPr>
                <w:sz w:val="15"/>
                <w:szCs w:val="15"/>
              </w:rPr>
              <w:t>5</w:t>
            </w:r>
          </w:p>
        </w:tc>
        <w:tc>
          <w:tcPr>
            <w:tcW w:w="851" w:type="dxa"/>
            <w:vAlign w:val="center"/>
          </w:tcPr>
          <w:p w14:paraId="3135023F" w14:textId="77777777" w:rsidR="00573247" w:rsidRPr="00F95F13" w:rsidRDefault="00573247" w:rsidP="00573247">
            <w:pPr>
              <w:jc w:val="center"/>
              <w:rPr>
                <w:sz w:val="15"/>
                <w:szCs w:val="15"/>
              </w:rPr>
            </w:pPr>
            <w:r>
              <w:rPr>
                <w:sz w:val="15"/>
                <w:szCs w:val="15"/>
              </w:rPr>
              <w:t>Fail: 0/5</w:t>
            </w:r>
          </w:p>
        </w:tc>
        <w:tc>
          <w:tcPr>
            <w:tcW w:w="992" w:type="dxa"/>
            <w:vAlign w:val="center"/>
          </w:tcPr>
          <w:p w14:paraId="59A3E63B" w14:textId="77777777" w:rsidR="00573247" w:rsidRPr="00317559" w:rsidRDefault="00573247" w:rsidP="00573247">
            <w:pPr>
              <w:jc w:val="center"/>
              <w:rPr>
                <w:sz w:val="15"/>
                <w:szCs w:val="15"/>
              </w:rPr>
            </w:pPr>
            <w:r>
              <w:rPr>
                <w:sz w:val="15"/>
                <w:szCs w:val="15"/>
              </w:rPr>
              <w:t>/</w:t>
            </w:r>
          </w:p>
        </w:tc>
        <w:tc>
          <w:tcPr>
            <w:tcW w:w="851" w:type="dxa"/>
            <w:vAlign w:val="center"/>
          </w:tcPr>
          <w:p w14:paraId="7FC439E0" w14:textId="77777777" w:rsidR="00573247" w:rsidRPr="00951AA2" w:rsidRDefault="00573247" w:rsidP="00573247">
            <w:pPr>
              <w:jc w:val="center"/>
              <w:rPr>
                <w:sz w:val="15"/>
                <w:szCs w:val="15"/>
              </w:rPr>
            </w:pPr>
            <w:r w:rsidRPr="00317559">
              <w:rPr>
                <w:sz w:val="15"/>
                <w:szCs w:val="15"/>
              </w:rPr>
              <w:t xml:space="preserve">Fail: </w:t>
            </w:r>
            <w:r>
              <w:rPr>
                <w:sz w:val="15"/>
                <w:szCs w:val="15"/>
              </w:rPr>
              <w:t>1</w:t>
            </w:r>
            <w:r w:rsidRPr="00317559">
              <w:rPr>
                <w:sz w:val="15"/>
                <w:szCs w:val="15"/>
              </w:rPr>
              <w:t>/5</w:t>
            </w:r>
          </w:p>
        </w:tc>
        <w:tc>
          <w:tcPr>
            <w:tcW w:w="1134" w:type="dxa"/>
            <w:vAlign w:val="center"/>
          </w:tcPr>
          <w:p w14:paraId="25ED3B6A" w14:textId="77777777" w:rsidR="00573247" w:rsidRDefault="00573247" w:rsidP="00573247">
            <w:pPr>
              <w:jc w:val="center"/>
            </w:pPr>
            <w:r w:rsidRPr="00F73B25">
              <w:rPr>
                <w:sz w:val="15"/>
                <w:szCs w:val="15"/>
              </w:rPr>
              <w:t>/</w:t>
            </w:r>
          </w:p>
        </w:tc>
        <w:tc>
          <w:tcPr>
            <w:tcW w:w="993" w:type="dxa"/>
            <w:vAlign w:val="center"/>
          </w:tcPr>
          <w:p w14:paraId="190D20DC" w14:textId="77777777" w:rsidR="00573247" w:rsidRPr="00951AA2" w:rsidRDefault="00573247" w:rsidP="00573247">
            <w:pPr>
              <w:jc w:val="center"/>
              <w:rPr>
                <w:sz w:val="15"/>
                <w:szCs w:val="15"/>
              </w:rPr>
            </w:pPr>
            <w:r>
              <w:rPr>
                <w:sz w:val="15"/>
                <w:szCs w:val="15"/>
              </w:rPr>
              <w:t>Fail: 2/5</w:t>
            </w:r>
          </w:p>
        </w:tc>
        <w:tc>
          <w:tcPr>
            <w:tcW w:w="1276" w:type="dxa"/>
            <w:vAlign w:val="center"/>
          </w:tcPr>
          <w:p w14:paraId="27B2591C" w14:textId="77777777" w:rsidR="00573247" w:rsidRDefault="00573247" w:rsidP="00573247">
            <w:pPr>
              <w:jc w:val="center"/>
              <w:rPr>
                <w:sz w:val="15"/>
                <w:szCs w:val="15"/>
              </w:rPr>
            </w:pPr>
            <w:r>
              <w:rPr>
                <w:sz w:val="15"/>
                <w:szCs w:val="15"/>
              </w:rPr>
              <w:t>Fail: 0/2</w:t>
            </w:r>
          </w:p>
          <w:p w14:paraId="00116210" w14:textId="77777777" w:rsidR="00573247" w:rsidRPr="00951AA2" w:rsidRDefault="00573247" w:rsidP="00573247">
            <w:pPr>
              <w:jc w:val="center"/>
              <w:rPr>
                <w:sz w:val="15"/>
                <w:szCs w:val="15"/>
              </w:rPr>
            </w:pPr>
            <w:r>
              <w:rPr>
                <w:sz w:val="15"/>
                <w:szCs w:val="15"/>
              </w:rPr>
              <w:t>(only 2 products contained milk)</w:t>
            </w:r>
          </w:p>
        </w:tc>
        <w:tc>
          <w:tcPr>
            <w:tcW w:w="992" w:type="dxa"/>
            <w:vAlign w:val="center"/>
          </w:tcPr>
          <w:p w14:paraId="35EBBFF4" w14:textId="77777777" w:rsidR="00573247" w:rsidRPr="00951AA2" w:rsidRDefault="00573247" w:rsidP="00573247">
            <w:pPr>
              <w:jc w:val="center"/>
              <w:rPr>
                <w:sz w:val="15"/>
                <w:szCs w:val="15"/>
              </w:rPr>
            </w:pPr>
            <w:r w:rsidRPr="00317559">
              <w:rPr>
                <w:sz w:val="15"/>
                <w:szCs w:val="15"/>
              </w:rPr>
              <w:t xml:space="preserve">Fail: </w:t>
            </w:r>
            <w:r>
              <w:rPr>
                <w:sz w:val="15"/>
                <w:szCs w:val="15"/>
              </w:rPr>
              <w:t>0</w:t>
            </w:r>
            <w:r w:rsidRPr="00317559">
              <w:rPr>
                <w:sz w:val="15"/>
                <w:szCs w:val="15"/>
              </w:rPr>
              <w:t>/5</w:t>
            </w:r>
          </w:p>
        </w:tc>
        <w:tc>
          <w:tcPr>
            <w:tcW w:w="1275" w:type="dxa"/>
            <w:vAlign w:val="center"/>
          </w:tcPr>
          <w:p w14:paraId="302FB9B4" w14:textId="77777777" w:rsidR="00573247" w:rsidRDefault="00573247" w:rsidP="00573247">
            <w:pPr>
              <w:jc w:val="center"/>
              <w:rPr>
                <w:sz w:val="15"/>
                <w:szCs w:val="15"/>
              </w:rPr>
            </w:pPr>
            <w:r>
              <w:rPr>
                <w:sz w:val="15"/>
                <w:szCs w:val="15"/>
              </w:rPr>
              <w:t>Fail: 3/3</w:t>
            </w:r>
          </w:p>
          <w:p w14:paraId="31F3E923" w14:textId="77777777" w:rsidR="00573247" w:rsidRPr="00951AA2" w:rsidRDefault="00573247" w:rsidP="00573247">
            <w:pPr>
              <w:jc w:val="center"/>
              <w:rPr>
                <w:sz w:val="15"/>
                <w:szCs w:val="15"/>
              </w:rPr>
            </w:pPr>
            <w:r>
              <w:rPr>
                <w:sz w:val="15"/>
                <w:szCs w:val="15"/>
              </w:rPr>
              <w:t>Missing: 2</w:t>
            </w:r>
          </w:p>
        </w:tc>
        <w:tc>
          <w:tcPr>
            <w:tcW w:w="1415" w:type="dxa"/>
            <w:vAlign w:val="center"/>
          </w:tcPr>
          <w:p w14:paraId="7543A6C6" w14:textId="77777777" w:rsidR="00573247" w:rsidRPr="00951AA2" w:rsidRDefault="00573247" w:rsidP="00573247">
            <w:pPr>
              <w:jc w:val="center"/>
              <w:rPr>
                <w:sz w:val="15"/>
                <w:szCs w:val="15"/>
              </w:rPr>
            </w:pPr>
            <w:r>
              <w:rPr>
                <w:sz w:val="15"/>
                <w:szCs w:val="15"/>
              </w:rPr>
              <w:t>3/5</w:t>
            </w:r>
          </w:p>
        </w:tc>
      </w:tr>
      <w:tr w:rsidR="00573247" w:rsidRPr="00951AA2" w14:paraId="313871D0" w14:textId="77777777" w:rsidTr="00E646E8">
        <w:tc>
          <w:tcPr>
            <w:tcW w:w="1127" w:type="dxa"/>
            <w:vAlign w:val="center"/>
          </w:tcPr>
          <w:p w14:paraId="2A4A78C2" w14:textId="77777777" w:rsidR="00573247" w:rsidRPr="00951AA2" w:rsidRDefault="00573247" w:rsidP="00573247">
            <w:pPr>
              <w:rPr>
                <w:b/>
                <w:sz w:val="15"/>
                <w:szCs w:val="15"/>
              </w:rPr>
            </w:pPr>
            <w:r w:rsidRPr="00951AA2">
              <w:rPr>
                <w:b/>
                <w:sz w:val="15"/>
                <w:szCs w:val="15"/>
              </w:rPr>
              <w:t>Dairy foods</w:t>
            </w:r>
          </w:p>
        </w:tc>
        <w:tc>
          <w:tcPr>
            <w:tcW w:w="567" w:type="dxa"/>
            <w:vAlign w:val="center"/>
          </w:tcPr>
          <w:p w14:paraId="0607617A" w14:textId="77777777" w:rsidR="00573247" w:rsidRPr="00951AA2" w:rsidRDefault="00573247" w:rsidP="00573247">
            <w:pPr>
              <w:rPr>
                <w:sz w:val="15"/>
                <w:szCs w:val="15"/>
              </w:rPr>
            </w:pPr>
            <w:r w:rsidRPr="00951AA2">
              <w:rPr>
                <w:sz w:val="15"/>
                <w:szCs w:val="15"/>
              </w:rPr>
              <w:t>2</w:t>
            </w:r>
          </w:p>
        </w:tc>
        <w:tc>
          <w:tcPr>
            <w:tcW w:w="1415" w:type="dxa"/>
            <w:vAlign w:val="center"/>
          </w:tcPr>
          <w:p w14:paraId="6433453B" w14:textId="39B50C06" w:rsidR="00573247" w:rsidRPr="00951AA2" w:rsidRDefault="00573247" w:rsidP="00573247">
            <w:pPr>
              <w:rPr>
                <w:sz w:val="15"/>
                <w:szCs w:val="15"/>
              </w:rPr>
            </w:pPr>
            <w:r w:rsidRPr="00951AA2">
              <w:rPr>
                <w:sz w:val="15"/>
                <w:szCs w:val="15"/>
              </w:rPr>
              <w:t>Dairy-based foods, desserts and cereals</w:t>
            </w:r>
          </w:p>
        </w:tc>
        <w:tc>
          <w:tcPr>
            <w:tcW w:w="854" w:type="dxa"/>
            <w:vAlign w:val="center"/>
          </w:tcPr>
          <w:p w14:paraId="1DF3E651" w14:textId="77777777" w:rsidR="00573247" w:rsidRPr="00951AA2" w:rsidRDefault="00573247" w:rsidP="00573247">
            <w:pPr>
              <w:jc w:val="center"/>
              <w:rPr>
                <w:sz w:val="15"/>
                <w:szCs w:val="15"/>
              </w:rPr>
            </w:pPr>
            <w:r>
              <w:rPr>
                <w:sz w:val="15"/>
                <w:szCs w:val="15"/>
              </w:rPr>
              <w:t>5</w:t>
            </w:r>
          </w:p>
        </w:tc>
        <w:tc>
          <w:tcPr>
            <w:tcW w:w="851" w:type="dxa"/>
            <w:vAlign w:val="center"/>
          </w:tcPr>
          <w:p w14:paraId="30D76AE6" w14:textId="77777777" w:rsidR="00573247" w:rsidRPr="00951AA2" w:rsidRDefault="00573247" w:rsidP="00573247">
            <w:pPr>
              <w:jc w:val="center"/>
              <w:rPr>
                <w:sz w:val="15"/>
                <w:szCs w:val="15"/>
              </w:rPr>
            </w:pPr>
            <w:r>
              <w:rPr>
                <w:sz w:val="15"/>
                <w:szCs w:val="15"/>
              </w:rPr>
              <w:t>Fail: 0/5</w:t>
            </w:r>
          </w:p>
        </w:tc>
        <w:tc>
          <w:tcPr>
            <w:tcW w:w="992" w:type="dxa"/>
            <w:vAlign w:val="center"/>
          </w:tcPr>
          <w:p w14:paraId="532CB93E" w14:textId="77777777" w:rsidR="00573247" w:rsidRPr="00317559" w:rsidRDefault="00573247" w:rsidP="00573247">
            <w:pPr>
              <w:jc w:val="center"/>
              <w:rPr>
                <w:sz w:val="15"/>
                <w:szCs w:val="15"/>
              </w:rPr>
            </w:pPr>
            <w:r>
              <w:rPr>
                <w:sz w:val="15"/>
                <w:szCs w:val="15"/>
              </w:rPr>
              <w:t>/</w:t>
            </w:r>
          </w:p>
        </w:tc>
        <w:tc>
          <w:tcPr>
            <w:tcW w:w="851" w:type="dxa"/>
            <w:vAlign w:val="center"/>
          </w:tcPr>
          <w:p w14:paraId="75CB687F" w14:textId="77777777" w:rsidR="00573247" w:rsidRPr="00951AA2" w:rsidRDefault="00573247" w:rsidP="00573247">
            <w:pPr>
              <w:jc w:val="center"/>
              <w:rPr>
                <w:sz w:val="15"/>
                <w:szCs w:val="15"/>
              </w:rPr>
            </w:pPr>
            <w:r w:rsidRPr="00317559">
              <w:rPr>
                <w:sz w:val="15"/>
                <w:szCs w:val="15"/>
              </w:rPr>
              <w:t xml:space="preserve">Fail: </w:t>
            </w:r>
            <w:r>
              <w:rPr>
                <w:sz w:val="15"/>
                <w:szCs w:val="15"/>
              </w:rPr>
              <w:t>1</w:t>
            </w:r>
            <w:r w:rsidRPr="00317559">
              <w:rPr>
                <w:sz w:val="15"/>
                <w:szCs w:val="15"/>
              </w:rPr>
              <w:t>/5</w:t>
            </w:r>
          </w:p>
        </w:tc>
        <w:tc>
          <w:tcPr>
            <w:tcW w:w="1134" w:type="dxa"/>
            <w:vAlign w:val="center"/>
          </w:tcPr>
          <w:p w14:paraId="1774BC56" w14:textId="77777777" w:rsidR="00573247" w:rsidRDefault="00573247" w:rsidP="00573247">
            <w:pPr>
              <w:jc w:val="center"/>
            </w:pPr>
            <w:r w:rsidRPr="00F73B25">
              <w:rPr>
                <w:sz w:val="15"/>
                <w:szCs w:val="15"/>
              </w:rPr>
              <w:t>/</w:t>
            </w:r>
          </w:p>
        </w:tc>
        <w:tc>
          <w:tcPr>
            <w:tcW w:w="993" w:type="dxa"/>
            <w:vAlign w:val="center"/>
          </w:tcPr>
          <w:p w14:paraId="7469EDCE" w14:textId="77777777" w:rsidR="00573247" w:rsidRPr="00951AA2" w:rsidRDefault="00573247" w:rsidP="00573247">
            <w:pPr>
              <w:jc w:val="center"/>
              <w:rPr>
                <w:sz w:val="15"/>
                <w:szCs w:val="15"/>
              </w:rPr>
            </w:pPr>
            <w:r w:rsidRPr="00317559">
              <w:rPr>
                <w:sz w:val="15"/>
                <w:szCs w:val="15"/>
              </w:rPr>
              <w:t xml:space="preserve">Fail: </w:t>
            </w:r>
            <w:r>
              <w:rPr>
                <w:sz w:val="15"/>
                <w:szCs w:val="15"/>
              </w:rPr>
              <w:t>1</w:t>
            </w:r>
            <w:r w:rsidRPr="00317559">
              <w:rPr>
                <w:sz w:val="15"/>
                <w:szCs w:val="15"/>
              </w:rPr>
              <w:t>/5</w:t>
            </w:r>
          </w:p>
        </w:tc>
        <w:tc>
          <w:tcPr>
            <w:tcW w:w="1276" w:type="dxa"/>
            <w:vAlign w:val="center"/>
          </w:tcPr>
          <w:p w14:paraId="1ED4EB61" w14:textId="77777777" w:rsidR="00573247" w:rsidRDefault="00573247" w:rsidP="00573247">
            <w:pPr>
              <w:jc w:val="center"/>
            </w:pPr>
            <w:r w:rsidRPr="00F73B25">
              <w:rPr>
                <w:sz w:val="15"/>
                <w:szCs w:val="15"/>
              </w:rPr>
              <w:t>/</w:t>
            </w:r>
          </w:p>
        </w:tc>
        <w:tc>
          <w:tcPr>
            <w:tcW w:w="992" w:type="dxa"/>
            <w:vAlign w:val="center"/>
          </w:tcPr>
          <w:p w14:paraId="69569F4F" w14:textId="77777777" w:rsidR="00573247" w:rsidRPr="00951AA2" w:rsidRDefault="00573247" w:rsidP="00573247">
            <w:pPr>
              <w:jc w:val="center"/>
              <w:rPr>
                <w:sz w:val="15"/>
                <w:szCs w:val="15"/>
              </w:rPr>
            </w:pPr>
            <w:r w:rsidRPr="00317559">
              <w:rPr>
                <w:sz w:val="15"/>
                <w:szCs w:val="15"/>
              </w:rPr>
              <w:t xml:space="preserve">Fail: </w:t>
            </w:r>
            <w:r>
              <w:rPr>
                <w:sz w:val="15"/>
                <w:szCs w:val="15"/>
              </w:rPr>
              <w:t>1</w:t>
            </w:r>
            <w:r w:rsidRPr="00317559">
              <w:rPr>
                <w:sz w:val="15"/>
                <w:szCs w:val="15"/>
              </w:rPr>
              <w:t>/5</w:t>
            </w:r>
          </w:p>
        </w:tc>
        <w:tc>
          <w:tcPr>
            <w:tcW w:w="1275" w:type="dxa"/>
            <w:vAlign w:val="center"/>
          </w:tcPr>
          <w:p w14:paraId="3B2A86F2" w14:textId="77777777" w:rsidR="00573247" w:rsidRDefault="00573247" w:rsidP="00573247">
            <w:pPr>
              <w:jc w:val="center"/>
              <w:rPr>
                <w:sz w:val="15"/>
                <w:szCs w:val="15"/>
              </w:rPr>
            </w:pPr>
            <w:r>
              <w:rPr>
                <w:sz w:val="15"/>
                <w:szCs w:val="15"/>
              </w:rPr>
              <w:t>Fail: 0/4</w:t>
            </w:r>
          </w:p>
          <w:p w14:paraId="6987C54F" w14:textId="77777777" w:rsidR="00573247" w:rsidRPr="00951AA2" w:rsidRDefault="00573247" w:rsidP="00573247">
            <w:pPr>
              <w:jc w:val="center"/>
              <w:rPr>
                <w:sz w:val="15"/>
                <w:szCs w:val="15"/>
              </w:rPr>
            </w:pPr>
            <w:r>
              <w:rPr>
                <w:sz w:val="15"/>
                <w:szCs w:val="15"/>
              </w:rPr>
              <w:t>Missing: 1</w:t>
            </w:r>
          </w:p>
        </w:tc>
        <w:tc>
          <w:tcPr>
            <w:tcW w:w="1415" w:type="dxa"/>
            <w:vAlign w:val="center"/>
          </w:tcPr>
          <w:p w14:paraId="18A947E9" w14:textId="77777777" w:rsidR="00573247" w:rsidRPr="00951AA2" w:rsidRDefault="00573247" w:rsidP="00573247">
            <w:pPr>
              <w:jc w:val="center"/>
              <w:rPr>
                <w:sz w:val="15"/>
                <w:szCs w:val="15"/>
              </w:rPr>
            </w:pPr>
            <w:r>
              <w:rPr>
                <w:sz w:val="15"/>
                <w:szCs w:val="15"/>
              </w:rPr>
              <w:t>2/5</w:t>
            </w:r>
          </w:p>
        </w:tc>
      </w:tr>
      <w:tr w:rsidR="00573247" w:rsidRPr="00951AA2" w14:paraId="155D982E" w14:textId="77777777" w:rsidTr="00E646E8">
        <w:trPr>
          <w:trHeight w:val="244"/>
        </w:trPr>
        <w:tc>
          <w:tcPr>
            <w:tcW w:w="1127" w:type="dxa"/>
            <w:vMerge w:val="restart"/>
            <w:vAlign w:val="center"/>
          </w:tcPr>
          <w:p w14:paraId="5D730CEE" w14:textId="77777777" w:rsidR="00573247" w:rsidRPr="00951AA2" w:rsidRDefault="00573247" w:rsidP="00573247">
            <w:pPr>
              <w:rPr>
                <w:b/>
                <w:sz w:val="15"/>
                <w:szCs w:val="15"/>
              </w:rPr>
            </w:pPr>
            <w:r>
              <w:rPr>
                <w:b/>
                <w:sz w:val="15"/>
                <w:szCs w:val="15"/>
              </w:rPr>
              <w:t>Fruit &amp; vegetable purees/ smoothies and</w:t>
            </w:r>
            <w:r w:rsidRPr="00951AA2">
              <w:rPr>
                <w:b/>
                <w:sz w:val="15"/>
                <w:szCs w:val="15"/>
              </w:rPr>
              <w:t xml:space="preserve"> </w:t>
            </w:r>
            <w:r>
              <w:rPr>
                <w:b/>
                <w:sz w:val="15"/>
                <w:szCs w:val="15"/>
              </w:rPr>
              <w:t xml:space="preserve">fruit desserts </w:t>
            </w:r>
          </w:p>
        </w:tc>
        <w:tc>
          <w:tcPr>
            <w:tcW w:w="567" w:type="dxa"/>
            <w:vAlign w:val="center"/>
          </w:tcPr>
          <w:p w14:paraId="21C3F488" w14:textId="77777777" w:rsidR="00573247" w:rsidRPr="00951AA2" w:rsidRDefault="00573247" w:rsidP="00573247">
            <w:pPr>
              <w:rPr>
                <w:sz w:val="15"/>
                <w:szCs w:val="15"/>
              </w:rPr>
            </w:pPr>
            <w:r w:rsidRPr="00951AA2">
              <w:rPr>
                <w:sz w:val="15"/>
                <w:szCs w:val="15"/>
              </w:rPr>
              <w:t>3.1</w:t>
            </w:r>
          </w:p>
        </w:tc>
        <w:tc>
          <w:tcPr>
            <w:tcW w:w="1415" w:type="dxa"/>
            <w:vAlign w:val="center"/>
          </w:tcPr>
          <w:p w14:paraId="7588D8B9" w14:textId="6566AACF" w:rsidR="00573247" w:rsidRPr="00951AA2" w:rsidRDefault="00573247" w:rsidP="00573247">
            <w:pPr>
              <w:rPr>
                <w:sz w:val="15"/>
                <w:szCs w:val="15"/>
              </w:rPr>
            </w:pPr>
            <w:r w:rsidRPr="00951AA2">
              <w:rPr>
                <w:sz w:val="15"/>
                <w:szCs w:val="15"/>
              </w:rPr>
              <w:t>Fruit-containing product</w:t>
            </w:r>
            <w:r>
              <w:rPr>
                <w:sz w:val="15"/>
                <w:szCs w:val="15"/>
              </w:rPr>
              <w:t xml:space="preserve">, including breakfast/ dairy </w:t>
            </w:r>
          </w:p>
        </w:tc>
        <w:tc>
          <w:tcPr>
            <w:tcW w:w="854" w:type="dxa"/>
            <w:vAlign w:val="center"/>
          </w:tcPr>
          <w:p w14:paraId="1DEF30D0" w14:textId="77777777" w:rsidR="00573247" w:rsidRPr="00951AA2" w:rsidRDefault="00573247" w:rsidP="00573247">
            <w:pPr>
              <w:jc w:val="center"/>
              <w:rPr>
                <w:sz w:val="15"/>
                <w:szCs w:val="15"/>
              </w:rPr>
            </w:pPr>
            <w:r>
              <w:rPr>
                <w:sz w:val="15"/>
                <w:szCs w:val="15"/>
              </w:rPr>
              <w:t>5</w:t>
            </w:r>
          </w:p>
        </w:tc>
        <w:tc>
          <w:tcPr>
            <w:tcW w:w="851" w:type="dxa"/>
            <w:vAlign w:val="center"/>
          </w:tcPr>
          <w:p w14:paraId="7C305BEC" w14:textId="77777777" w:rsidR="00573247" w:rsidRPr="00951AA2" w:rsidRDefault="00573247" w:rsidP="00573247">
            <w:pPr>
              <w:jc w:val="center"/>
              <w:rPr>
                <w:sz w:val="15"/>
                <w:szCs w:val="15"/>
              </w:rPr>
            </w:pPr>
            <w:r>
              <w:rPr>
                <w:sz w:val="15"/>
                <w:szCs w:val="15"/>
              </w:rPr>
              <w:t>Fail: 2/5</w:t>
            </w:r>
          </w:p>
        </w:tc>
        <w:tc>
          <w:tcPr>
            <w:tcW w:w="992" w:type="dxa"/>
            <w:vAlign w:val="center"/>
          </w:tcPr>
          <w:p w14:paraId="66436E0F" w14:textId="77777777" w:rsidR="00573247" w:rsidRPr="00317559" w:rsidRDefault="00573247" w:rsidP="00573247">
            <w:pPr>
              <w:jc w:val="center"/>
              <w:rPr>
                <w:sz w:val="15"/>
                <w:szCs w:val="15"/>
              </w:rPr>
            </w:pPr>
            <w:r>
              <w:rPr>
                <w:sz w:val="15"/>
                <w:szCs w:val="15"/>
              </w:rPr>
              <w:t>/</w:t>
            </w:r>
          </w:p>
        </w:tc>
        <w:tc>
          <w:tcPr>
            <w:tcW w:w="851" w:type="dxa"/>
            <w:vAlign w:val="center"/>
          </w:tcPr>
          <w:p w14:paraId="43E22312" w14:textId="77777777" w:rsidR="00573247" w:rsidRPr="00951AA2" w:rsidRDefault="00573247" w:rsidP="00573247">
            <w:pPr>
              <w:jc w:val="center"/>
              <w:rPr>
                <w:sz w:val="15"/>
                <w:szCs w:val="15"/>
              </w:rPr>
            </w:pPr>
            <w:r w:rsidRPr="00317559">
              <w:rPr>
                <w:sz w:val="15"/>
                <w:szCs w:val="15"/>
              </w:rPr>
              <w:t xml:space="preserve">Fail: </w:t>
            </w:r>
            <w:r>
              <w:rPr>
                <w:sz w:val="15"/>
                <w:szCs w:val="15"/>
              </w:rPr>
              <w:t>1</w:t>
            </w:r>
            <w:r w:rsidRPr="00317559">
              <w:rPr>
                <w:sz w:val="15"/>
                <w:szCs w:val="15"/>
              </w:rPr>
              <w:t>/5</w:t>
            </w:r>
          </w:p>
        </w:tc>
        <w:tc>
          <w:tcPr>
            <w:tcW w:w="1134" w:type="dxa"/>
            <w:vAlign w:val="center"/>
          </w:tcPr>
          <w:p w14:paraId="55683969" w14:textId="77777777" w:rsidR="00573247" w:rsidRDefault="00573247" w:rsidP="00573247">
            <w:pPr>
              <w:jc w:val="center"/>
            </w:pPr>
            <w:r w:rsidRPr="00F73B25">
              <w:rPr>
                <w:sz w:val="15"/>
                <w:szCs w:val="15"/>
              </w:rPr>
              <w:t>/</w:t>
            </w:r>
          </w:p>
        </w:tc>
        <w:tc>
          <w:tcPr>
            <w:tcW w:w="993" w:type="dxa"/>
            <w:vAlign w:val="center"/>
          </w:tcPr>
          <w:p w14:paraId="1A6F631D" w14:textId="77777777" w:rsidR="00573247" w:rsidRPr="00951AA2" w:rsidRDefault="00573247" w:rsidP="00573247">
            <w:pPr>
              <w:jc w:val="center"/>
              <w:rPr>
                <w:sz w:val="15"/>
                <w:szCs w:val="15"/>
              </w:rPr>
            </w:pPr>
            <w:r>
              <w:rPr>
                <w:sz w:val="15"/>
                <w:szCs w:val="15"/>
              </w:rPr>
              <w:t>Fail: 2/5</w:t>
            </w:r>
          </w:p>
        </w:tc>
        <w:tc>
          <w:tcPr>
            <w:tcW w:w="1276" w:type="dxa"/>
            <w:vAlign w:val="center"/>
          </w:tcPr>
          <w:p w14:paraId="3E3A0D94" w14:textId="77777777" w:rsidR="00573247" w:rsidRDefault="00573247" w:rsidP="00573247">
            <w:pPr>
              <w:jc w:val="center"/>
            </w:pPr>
            <w:r w:rsidRPr="00F73B25">
              <w:rPr>
                <w:sz w:val="15"/>
                <w:szCs w:val="15"/>
              </w:rPr>
              <w:t>/</w:t>
            </w:r>
          </w:p>
        </w:tc>
        <w:tc>
          <w:tcPr>
            <w:tcW w:w="992" w:type="dxa"/>
            <w:vAlign w:val="center"/>
          </w:tcPr>
          <w:p w14:paraId="5427A987" w14:textId="77777777" w:rsidR="00573247" w:rsidRPr="00951AA2" w:rsidRDefault="00573247" w:rsidP="00573247">
            <w:pPr>
              <w:jc w:val="center"/>
              <w:rPr>
                <w:sz w:val="15"/>
                <w:szCs w:val="15"/>
              </w:rPr>
            </w:pPr>
            <w:r w:rsidRPr="00317559">
              <w:rPr>
                <w:sz w:val="15"/>
                <w:szCs w:val="15"/>
              </w:rPr>
              <w:t xml:space="preserve">Fail: </w:t>
            </w:r>
            <w:r>
              <w:rPr>
                <w:sz w:val="15"/>
                <w:szCs w:val="15"/>
              </w:rPr>
              <w:t>0</w:t>
            </w:r>
            <w:r w:rsidRPr="00317559">
              <w:rPr>
                <w:sz w:val="15"/>
                <w:szCs w:val="15"/>
              </w:rPr>
              <w:t>/5</w:t>
            </w:r>
          </w:p>
        </w:tc>
        <w:tc>
          <w:tcPr>
            <w:tcW w:w="1275" w:type="dxa"/>
            <w:vAlign w:val="center"/>
          </w:tcPr>
          <w:p w14:paraId="109F73D1" w14:textId="77777777" w:rsidR="00573247" w:rsidRPr="00951AA2" w:rsidRDefault="00573247" w:rsidP="00573247">
            <w:pPr>
              <w:jc w:val="center"/>
              <w:rPr>
                <w:sz w:val="15"/>
                <w:szCs w:val="15"/>
              </w:rPr>
            </w:pPr>
            <w:r>
              <w:rPr>
                <w:sz w:val="15"/>
                <w:szCs w:val="15"/>
              </w:rPr>
              <w:t>/</w:t>
            </w:r>
          </w:p>
        </w:tc>
        <w:tc>
          <w:tcPr>
            <w:tcW w:w="1415" w:type="dxa"/>
            <w:vAlign w:val="center"/>
          </w:tcPr>
          <w:p w14:paraId="502ACF40" w14:textId="77777777" w:rsidR="00573247" w:rsidRPr="00951AA2" w:rsidRDefault="00573247" w:rsidP="00573247">
            <w:pPr>
              <w:jc w:val="center"/>
              <w:rPr>
                <w:sz w:val="15"/>
                <w:szCs w:val="15"/>
              </w:rPr>
            </w:pPr>
            <w:r>
              <w:rPr>
                <w:sz w:val="15"/>
                <w:szCs w:val="15"/>
              </w:rPr>
              <w:t>2/5</w:t>
            </w:r>
          </w:p>
        </w:tc>
      </w:tr>
      <w:tr w:rsidR="00573247" w:rsidRPr="00951AA2" w14:paraId="0AC18C40" w14:textId="77777777" w:rsidTr="00E646E8">
        <w:trPr>
          <w:trHeight w:val="138"/>
        </w:trPr>
        <w:tc>
          <w:tcPr>
            <w:tcW w:w="1127" w:type="dxa"/>
            <w:vMerge/>
            <w:vAlign w:val="center"/>
          </w:tcPr>
          <w:p w14:paraId="42A3CC97" w14:textId="77777777" w:rsidR="00573247" w:rsidRPr="00951AA2" w:rsidRDefault="00573247" w:rsidP="00573247">
            <w:pPr>
              <w:widowControl w:val="0"/>
              <w:pBdr>
                <w:top w:val="nil"/>
                <w:left w:val="nil"/>
                <w:bottom w:val="nil"/>
                <w:right w:val="nil"/>
                <w:between w:val="nil"/>
              </w:pBdr>
              <w:spacing w:line="276" w:lineRule="auto"/>
              <w:rPr>
                <w:sz w:val="15"/>
                <w:szCs w:val="15"/>
              </w:rPr>
            </w:pPr>
          </w:p>
        </w:tc>
        <w:tc>
          <w:tcPr>
            <w:tcW w:w="567" w:type="dxa"/>
            <w:vAlign w:val="center"/>
          </w:tcPr>
          <w:p w14:paraId="20EC9952" w14:textId="77777777" w:rsidR="00573247" w:rsidRPr="00951AA2" w:rsidRDefault="00573247" w:rsidP="00573247">
            <w:pPr>
              <w:rPr>
                <w:sz w:val="15"/>
                <w:szCs w:val="15"/>
              </w:rPr>
            </w:pPr>
            <w:r w:rsidRPr="00951AA2">
              <w:rPr>
                <w:sz w:val="15"/>
                <w:szCs w:val="15"/>
              </w:rPr>
              <w:t>3.2</w:t>
            </w:r>
          </w:p>
        </w:tc>
        <w:tc>
          <w:tcPr>
            <w:tcW w:w="1415" w:type="dxa"/>
            <w:vAlign w:val="center"/>
          </w:tcPr>
          <w:p w14:paraId="2FC297D0" w14:textId="3C864AAF" w:rsidR="00573247" w:rsidRPr="00951AA2" w:rsidRDefault="00573247" w:rsidP="00573247">
            <w:pPr>
              <w:rPr>
                <w:sz w:val="15"/>
                <w:szCs w:val="15"/>
              </w:rPr>
            </w:pPr>
            <w:r w:rsidRPr="00951AA2">
              <w:rPr>
                <w:sz w:val="15"/>
                <w:szCs w:val="15"/>
              </w:rPr>
              <w:t>Vegetable only p</w:t>
            </w:r>
            <w:r>
              <w:rPr>
                <w:sz w:val="15"/>
                <w:szCs w:val="15"/>
              </w:rPr>
              <w:t>roduct</w:t>
            </w:r>
          </w:p>
        </w:tc>
        <w:tc>
          <w:tcPr>
            <w:tcW w:w="854" w:type="dxa"/>
            <w:vAlign w:val="center"/>
          </w:tcPr>
          <w:p w14:paraId="5746C2CE" w14:textId="77777777" w:rsidR="00573247" w:rsidRPr="00951AA2" w:rsidRDefault="00573247" w:rsidP="00573247">
            <w:pPr>
              <w:jc w:val="center"/>
              <w:rPr>
                <w:sz w:val="15"/>
                <w:szCs w:val="15"/>
              </w:rPr>
            </w:pPr>
            <w:r>
              <w:rPr>
                <w:sz w:val="15"/>
                <w:szCs w:val="15"/>
              </w:rPr>
              <w:t>5</w:t>
            </w:r>
          </w:p>
        </w:tc>
        <w:tc>
          <w:tcPr>
            <w:tcW w:w="851" w:type="dxa"/>
            <w:vAlign w:val="center"/>
          </w:tcPr>
          <w:p w14:paraId="50AC342C" w14:textId="77777777" w:rsidR="00573247" w:rsidRDefault="00573247" w:rsidP="00573247">
            <w:pPr>
              <w:jc w:val="center"/>
              <w:rPr>
                <w:sz w:val="15"/>
                <w:szCs w:val="15"/>
              </w:rPr>
            </w:pPr>
            <w:r>
              <w:rPr>
                <w:sz w:val="15"/>
                <w:szCs w:val="15"/>
              </w:rPr>
              <w:t>Fail: 1/5</w:t>
            </w:r>
          </w:p>
          <w:p w14:paraId="795A65EE" w14:textId="77777777" w:rsidR="00573247" w:rsidRPr="00951AA2" w:rsidRDefault="00573247" w:rsidP="00573247">
            <w:pPr>
              <w:jc w:val="center"/>
              <w:rPr>
                <w:sz w:val="15"/>
                <w:szCs w:val="15"/>
              </w:rPr>
            </w:pPr>
            <w:r>
              <w:rPr>
                <w:sz w:val="15"/>
                <w:szCs w:val="15"/>
              </w:rPr>
              <w:t>(excessive added water)</w:t>
            </w:r>
          </w:p>
        </w:tc>
        <w:tc>
          <w:tcPr>
            <w:tcW w:w="992" w:type="dxa"/>
            <w:vAlign w:val="center"/>
          </w:tcPr>
          <w:p w14:paraId="1C055586" w14:textId="77777777" w:rsidR="00573247" w:rsidRPr="0076410B" w:rsidRDefault="00573247" w:rsidP="00573247">
            <w:pPr>
              <w:jc w:val="center"/>
              <w:rPr>
                <w:sz w:val="15"/>
                <w:szCs w:val="15"/>
              </w:rPr>
            </w:pPr>
            <w:r>
              <w:rPr>
                <w:sz w:val="15"/>
                <w:szCs w:val="15"/>
              </w:rPr>
              <w:t>/</w:t>
            </w:r>
          </w:p>
        </w:tc>
        <w:tc>
          <w:tcPr>
            <w:tcW w:w="851" w:type="dxa"/>
            <w:vAlign w:val="center"/>
          </w:tcPr>
          <w:p w14:paraId="13AEA51D" w14:textId="77777777" w:rsidR="00573247" w:rsidRPr="00951AA2" w:rsidRDefault="00573247" w:rsidP="00573247">
            <w:pPr>
              <w:jc w:val="center"/>
              <w:rPr>
                <w:sz w:val="15"/>
                <w:szCs w:val="15"/>
              </w:rPr>
            </w:pPr>
            <w:r w:rsidRPr="0076410B">
              <w:rPr>
                <w:sz w:val="15"/>
                <w:szCs w:val="15"/>
              </w:rPr>
              <w:t>Fail: 0/5</w:t>
            </w:r>
          </w:p>
        </w:tc>
        <w:tc>
          <w:tcPr>
            <w:tcW w:w="1134" w:type="dxa"/>
            <w:vAlign w:val="center"/>
          </w:tcPr>
          <w:p w14:paraId="2E00FC30" w14:textId="77777777" w:rsidR="00573247" w:rsidRDefault="00573247" w:rsidP="00573247">
            <w:pPr>
              <w:jc w:val="center"/>
            </w:pPr>
            <w:r w:rsidRPr="00F73B25">
              <w:rPr>
                <w:sz w:val="15"/>
                <w:szCs w:val="15"/>
              </w:rPr>
              <w:t>/</w:t>
            </w:r>
          </w:p>
        </w:tc>
        <w:tc>
          <w:tcPr>
            <w:tcW w:w="993" w:type="dxa"/>
            <w:vAlign w:val="center"/>
          </w:tcPr>
          <w:p w14:paraId="76D78F2E" w14:textId="77777777" w:rsidR="00573247" w:rsidRDefault="00573247" w:rsidP="00573247">
            <w:pPr>
              <w:jc w:val="center"/>
            </w:pPr>
            <w:r w:rsidRPr="00A068DA">
              <w:rPr>
                <w:sz w:val="15"/>
                <w:szCs w:val="15"/>
              </w:rPr>
              <w:t>Fail: 0/5</w:t>
            </w:r>
          </w:p>
        </w:tc>
        <w:tc>
          <w:tcPr>
            <w:tcW w:w="1276" w:type="dxa"/>
            <w:vAlign w:val="center"/>
          </w:tcPr>
          <w:p w14:paraId="469CDE6F" w14:textId="77777777" w:rsidR="00573247" w:rsidRDefault="00573247" w:rsidP="00573247">
            <w:pPr>
              <w:jc w:val="center"/>
            </w:pPr>
            <w:r w:rsidRPr="00F73B25">
              <w:rPr>
                <w:sz w:val="15"/>
                <w:szCs w:val="15"/>
              </w:rPr>
              <w:t>/</w:t>
            </w:r>
          </w:p>
        </w:tc>
        <w:tc>
          <w:tcPr>
            <w:tcW w:w="992" w:type="dxa"/>
            <w:vAlign w:val="center"/>
          </w:tcPr>
          <w:p w14:paraId="0B0E1295" w14:textId="77777777" w:rsidR="00573247" w:rsidRPr="00951AA2" w:rsidRDefault="00573247" w:rsidP="00573247">
            <w:pPr>
              <w:jc w:val="center"/>
              <w:rPr>
                <w:sz w:val="15"/>
                <w:szCs w:val="15"/>
              </w:rPr>
            </w:pPr>
            <w:r w:rsidRPr="00317559">
              <w:rPr>
                <w:sz w:val="15"/>
                <w:szCs w:val="15"/>
              </w:rPr>
              <w:t xml:space="preserve">Fail: </w:t>
            </w:r>
            <w:r>
              <w:rPr>
                <w:sz w:val="15"/>
                <w:szCs w:val="15"/>
              </w:rPr>
              <w:t>0</w:t>
            </w:r>
            <w:r w:rsidRPr="00317559">
              <w:rPr>
                <w:sz w:val="15"/>
                <w:szCs w:val="15"/>
              </w:rPr>
              <w:t>/5</w:t>
            </w:r>
          </w:p>
        </w:tc>
        <w:tc>
          <w:tcPr>
            <w:tcW w:w="1275" w:type="dxa"/>
            <w:vAlign w:val="center"/>
          </w:tcPr>
          <w:p w14:paraId="35EB91D5" w14:textId="77777777" w:rsidR="00573247" w:rsidRPr="00951AA2" w:rsidRDefault="00573247" w:rsidP="00573247">
            <w:pPr>
              <w:jc w:val="center"/>
              <w:rPr>
                <w:sz w:val="15"/>
                <w:szCs w:val="15"/>
              </w:rPr>
            </w:pPr>
            <w:r>
              <w:rPr>
                <w:sz w:val="15"/>
                <w:szCs w:val="15"/>
              </w:rPr>
              <w:t>Fail: 0/5</w:t>
            </w:r>
          </w:p>
        </w:tc>
        <w:tc>
          <w:tcPr>
            <w:tcW w:w="1415" w:type="dxa"/>
            <w:vAlign w:val="center"/>
          </w:tcPr>
          <w:p w14:paraId="29465898" w14:textId="77777777" w:rsidR="00573247" w:rsidRPr="00951AA2" w:rsidRDefault="00573247" w:rsidP="00573247">
            <w:pPr>
              <w:jc w:val="center"/>
              <w:rPr>
                <w:sz w:val="15"/>
                <w:szCs w:val="15"/>
              </w:rPr>
            </w:pPr>
            <w:r>
              <w:rPr>
                <w:sz w:val="15"/>
                <w:szCs w:val="15"/>
              </w:rPr>
              <w:t>1/5</w:t>
            </w:r>
          </w:p>
        </w:tc>
      </w:tr>
      <w:tr w:rsidR="00573247" w:rsidRPr="00951AA2" w14:paraId="17279DA3" w14:textId="77777777" w:rsidTr="00E646E8">
        <w:trPr>
          <w:trHeight w:val="289"/>
        </w:trPr>
        <w:tc>
          <w:tcPr>
            <w:tcW w:w="1127" w:type="dxa"/>
            <w:vMerge w:val="restart"/>
            <w:vAlign w:val="center"/>
          </w:tcPr>
          <w:p w14:paraId="3E2E1C3C" w14:textId="77777777" w:rsidR="00573247" w:rsidRPr="00F95F13" w:rsidRDefault="00573247" w:rsidP="00573247">
            <w:pPr>
              <w:rPr>
                <w:b/>
                <w:sz w:val="15"/>
                <w:szCs w:val="15"/>
                <w:vertAlign w:val="superscript"/>
              </w:rPr>
            </w:pPr>
            <w:r>
              <w:rPr>
                <w:b/>
                <w:sz w:val="15"/>
                <w:szCs w:val="15"/>
              </w:rPr>
              <w:t>Savoury m</w:t>
            </w:r>
            <w:r w:rsidRPr="00951AA2">
              <w:rPr>
                <w:b/>
                <w:sz w:val="15"/>
                <w:szCs w:val="15"/>
              </w:rPr>
              <w:t>eals</w:t>
            </w:r>
            <w:r>
              <w:rPr>
                <w:b/>
                <w:sz w:val="15"/>
                <w:szCs w:val="15"/>
              </w:rPr>
              <w:t xml:space="preserve"> and meal-components</w:t>
            </w:r>
          </w:p>
        </w:tc>
        <w:tc>
          <w:tcPr>
            <w:tcW w:w="567" w:type="dxa"/>
            <w:vAlign w:val="center"/>
          </w:tcPr>
          <w:p w14:paraId="09FE115A" w14:textId="77777777" w:rsidR="00573247" w:rsidRPr="00951AA2" w:rsidRDefault="00573247" w:rsidP="00573247">
            <w:pPr>
              <w:rPr>
                <w:sz w:val="15"/>
                <w:szCs w:val="15"/>
              </w:rPr>
            </w:pPr>
            <w:r w:rsidRPr="00951AA2">
              <w:rPr>
                <w:sz w:val="15"/>
                <w:szCs w:val="15"/>
              </w:rPr>
              <w:t>4.1</w:t>
            </w:r>
          </w:p>
        </w:tc>
        <w:tc>
          <w:tcPr>
            <w:tcW w:w="1415" w:type="dxa"/>
            <w:vAlign w:val="center"/>
          </w:tcPr>
          <w:p w14:paraId="72EC5E38" w14:textId="6441BC88" w:rsidR="00573247" w:rsidRPr="00951AA2" w:rsidRDefault="00573247" w:rsidP="00573247">
            <w:pPr>
              <w:rPr>
                <w:sz w:val="15"/>
                <w:szCs w:val="15"/>
              </w:rPr>
            </w:pPr>
            <w:r>
              <w:rPr>
                <w:sz w:val="15"/>
                <w:szCs w:val="15"/>
              </w:rPr>
              <w:t>Food</w:t>
            </w:r>
            <w:r w:rsidRPr="00951AA2">
              <w:rPr>
                <w:sz w:val="15"/>
                <w:szCs w:val="15"/>
              </w:rPr>
              <w:t xml:space="preserve"> WITHOUT protein or cheese</w:t>
            </w:r>
            <w:r>
              <w:rPr>
                <w:sz w:val="15"/>
                <w:szCs w:val="15"/>
              </w:rPr>
              <w:t xml:space="preserve"> named</w:t>
            </w:r>
            <w:r w:rsidRPr="00951AA2">
              <w:rPr>
                <w:sz w:val="15"/>
                <w:szCs w:val="15"/>
              </w:rPr>
              <w:t xml:space="preserve"> </w:t>
            </w:r>
          </w:p>
        </w:tc>
        <w:tc>
          <w:tcPr>
            <w:tcW w:w="854" w:type="dxa"/>
            <w:vAlign w:val="center"/>
          </w:tcPr>
          <w:p w14:paraId="70E770D8" w14:textId="77777777" w:rsidR="00573247" w:rsidRPr="00951AA2" w:rsidRDefault="00573247" w:rsidP="00573247">
            <w:pPr>
              <w:jc w:val="center"/>
              <w:rPr>
                <w:sz w:val="15"/>
                <w:szCs w:val="15"/>
              </w:rPr>
            </w:pPr>
            <w:r>
              <w:rPr>
                <w:sz w:val="15"/>
                <w:szCs w:val="15"/>
              </w:rPr>
              <w:t>5</w:t>
            </w:r>
          </w:p>
        </w:tc>
        <w:tc>
          <w:tcPr>
            <w:tcW w:w="851" w:type="dxa"/>
            <w:vAlign w:val="center"/>
          </w:tcPr>
          <w:p w14:paraId="79E0FAE3" w14:textId="77777777" w:rsidR="00573247" w:rsidRPr="00951AA2" w:rsidRDefault="00573247" w:rsidP="00573247">
            <w:pPr>
              <w:jc w:val="center"/>
              <w:rPr>
                <w:sz w:val="15"/>
                <w:szCs w:val="15"/>
              </w:rPr>
            </w:pPr>
            <w:r>
              <w:rPr>
                <w:sz w:val="15"/>
                <w:szCs w:val="15"/>
              </w:rPr>
              <w:t>Fail: 2/5</w:t>
            </w:r>
          </w:p>
        </w:tc>
        <w:tc>
          <w:tcPr>
            <w:tcW w:w="992" w:type="dxa"/>
            <w:vAlign w:val="center"/>
          </w:tcPr>
          <w:p w14:paraId="4705D060" w14:textId="77777777" w:rsidR="00573247" w:rsidRDefault="00573247" w:rsidP="00573247">
            <w:pPr>
              <w:jc w:val="center"/>
              <w:rPr>
                <w:sz w:val="15"/>
                <w:szCs w:val="15"/>
              </w:rPr>
            </w:pPr>
            <w:r>
              <w:rPr>
                <w:sz w:val="15"/>
                <w:szCs w:val="15"/>
              </w:rPr>
              <w:t>/</w:t>
            </w:r>
          </w:p>
        </w:tc>
        <w:tc>
          <w:tcPr>
            <w:tcW w:w="851" w:type="dxa"/>
            <w:vAlign w:val="center"/>
          </w:tcPr>
          <w:p w14:paraId="4517BABB" w14:textId="77777777" w:rsidR="00573247" w:rsidRPr="00951AA2" w:rsidRDefault="00573247" w:rsidP="00573247">
            <w:pPr>
              <w:jc w:val="center"/>
              <w:rPr>
                <w:sz w:val="15"/>
                <w:szCs w:val="15"/>
              </w:rPr>
            </w:pPr>
            <w:r>
              <w:rPr>
                <w:sz w:val="15"/>
                <w:szCs w:val="15"/>
              </w:rPr>
              <w:t>Fail: 2/5</w:t>
            </w:r>
          </w:p>
        </w:tc>
        <w:tc>
          <w:tcPr>
            <w:tcW w:w="1134" w:type="dxa"/>
            <w:vAlign w:val="center"/>
          </w:tcPr>
          <w:p w14:paraId="3A637931" w14:textId="77777777" w:rsidR="00573247" w:rsidRPr="00951AA2" w:rsidRDefault="00573247" w:rsidP="00573247">
            <w:pPr>
              <w:jc w:val="center"/>
              <w:rPr>
                <w:sz w:val="15"/>
                <w:szCs w:val="15"/>
              </w:rPr>
            </w:pPr>
            <w:r>
              <w:rPr>
                <w:sz w:val="15"/>
                <w:szCs w:val="15"/>
              </w:rPr>
              <w:t>Fail: 1/5</w:t>
            </w:r>
          </w:p>
        </w:tc>
        <w:tc>
          <w:tcPr>
            <w:tcW w:w="993" w:type="dxa"/>
            <w:vAlign w:val="center"/>
          </w:tcPr>
          <w:p w14:paraId="152D1DCD" w14:textId="77777777" w:rsidR="00573247" w:rsidRDefault="00573247" w:rsidP="00573247">
            <w:pPr>
              <w:jc w:val="center"/>
            </w:pPr>
            <w:r w:rsidRPr="00A068DA">
              <w:rPr>
                <w:sz w:val="15"/>
                <w:szCs w:val="15"/>
              </w:rPr>
              <w:t>Fail: 0/5</w:t>
            </w:r>
          </w:p>
        </w:tc>
        <w:tc>
          <w:tcPr>
            <w:tcW w:w="1276" w:type="dxa"/>
            <w:vAlign w:val="center"/>
          </w:tcPr>
          <w:p w14:paraId="7EDD0282" w14:textId="77777777" w:rsidR="00573247" w:rsidRPr="00951AA2" w:rsidRDefault="00573247" w:rsidP="00573247">
            <w:pPr>
              <w:jc w:val="center"/>
              <w:rPr>
                <w:sz w:val="15"/>
                <w:szCs w:val="15"/>
              </w:rPr>
            </w:pPr>
            <w:r>
              <w:rPr>
                <w:sz w:val="15"/>
                <w:szCs w:val="15"/>
              </w:rPr>
              <w:t>Fail: 0/5</w:t>
            </w:r>
          </w:p>
        </w:tc>
        <w:tc>
          <w:tcPr>
            <w:tcW w:w="992" w:type="dxa"/>
            <w:vAlign w:val="center"/>
          </w:tcPr>
          <w:p w14:paraId="7FB6288A" w14:textId="77777777" w:rsidR="00573247" w:rsidRPr="00951AA2" w:rsidRDefault="00573247" w:rsidP="00573247">
            <w:pPr>
              <w:jc w:val="center"/>
              <w:rPr>
                <w:sz w:val="15"/>
                <w:szCs w:val="15"/>
              </w:rPr>
            </w:pPr>
            <w:r w:rsidRPr="00317559">
              <w:rPr>
                <w:sz w:val="15"/>
                <w:szCs w:val="15"/>
              </w:rPr>
              <w:t xml:space="preserve">Fail: </w:t>
            </w:r>
            <w:r>
              <w:rPr>
                <w:sz w:val="15"/>
                <w:szCs w:val="15"/>
              </w:rPr>
              <w:t>1</w:t>
            </w:r>
            <w:r w:rsidRPr="00317559">
              <w:rPr>
                <w:sz w:val="15"/>
                <w:szCs w:val="15"/>
              </w:rPr>
              <w:t>/5</w:t>
            </w:r>
          </w:p>
        </w:tc>
        <w:tc>
          <w:tcPr>
            <w:tcW w:w="1275" w:type="dxa"/>
            <w:vAlign w:val="center"/>
          </w:tcPr>
          <w:p w14:paraId="0A3E24F5" w14:textId="77777777" w:rsidR="00573247" w:rsidRPr="00951AA2" w:rsidRDefault="00573247" w:rsidP="00573247">
            <w:pPr>
              <w:jc w:val="center"/>
              <w:rPr>
                <w:sz w:val="15"/>
                <w:szCs w:val="15"/>
              </w:rPr>
            </w:pPr>
            <w:r>
              <w:rPr>
                <w:sz w:val="15"/>
                <w:szCs w:val="15"/>
              </w:rPr>
              <w:t>Fail: 1/5</w:t>
            </w:r>
          </w:p>
        </w:tc>
        <w:tc>
          <w:tcPr>
            <w:tcW w:w="1415" w:type="dxa"/>
            <w:vAlign w:val="center"/>
          </w:tcPr>
          <w:p w14:paraId="0D1C70FF" w14:textId="77777777" w:rsidR="00573247" w:rsidRPr="00951AA2" w:rsidRDefault="00573247" w:rsidP="00573247">
            <w:pPr>
              <w:jc w:val="center"/>
              <w:rPr>
                <w:sz w:val="15"/>
                <w:szCs w:val="15"/>
              </w:rPr>
            </w:pPr>
            <w:r>
              <w:rPr>
                <w:sz w:val="15"/>
                <w:szCs w:val="15"/>
              </w:rPr>
              <w:t>3/5</w:t>
            </w:r>
          </w:p>
        </w:tc>
      </w:tr>
      <w:tr w:rsidR="00573247" w:rsidRPr="00951AA2" w14:paraId="7AE2CCDF" w14:textId="77777777" w:rsidTr="00E646E8">
        <w:trPr>
          <w:trHeight w:val="244"/>
        </w:trPr>
        <w:tc>
          <w:tcPr>
            <w:tcW w:w="1127" w:type="dxa"/>
            <w:vMerge/>
            <w:vAlign w:val="center"/>
          </w:tcPr>
          <w:p w14:paraId="65D73620" w14:textId="77777777" w:rsidR="00573247" w:rsidRPr="00951AA2" w:rsidRDefault="00573247" w:rsidP="00573247">
            <w:pPr>
              <w:widowControl w:val="0"/>
              <w:pBdr>
                <w:top w:val="nil"/>
                <w:left w:val="nil"/>
                <w:bottom w:val="nil"/>
                <w:right w:val="nil"/>
                <w:between w:val="nil"/>
              </w:pBdr>
              <w:spacing w:line="276" w:lineRule="auto"/>
              <w:rPr>
                <w:sz w:val="15"/>
                <w:szCs w:val="15"/>
              </w:rPr>
            </w:pPr>
          </w:p>
        </w:tc>
        <w:tc>
          <w:tcPr>
            <w:tcW w:w="567" w:type="dxa"/>
            <w:vAlign w:val="center"/>
          </w:tcPr>
          <w:p w14:paraId="0C446782" w14:textId="77777777" w:rsidR="00573247" w:rsidRPr="00951AA2" w:rsidRDefault="00573247" w:rsidP="00573247">
            <w:pPr>
              <w:rPr>
                <w:sz w:val="15"/>
                <w:szCs w:val="15"/>
              </w:rPr>
            </w:pPr>
            <w:r w:rsidRPr="00951AA2">
              <w:rPr>
                <w:sz w:val="15"/>
                <w:szCs w:val="15"/>
              </w:rPr>
              <w:t>4.2</w:t>
            </w:r>
          </w:p>
        </w:tc>
        <w:tc>
          <w:tcPr>
            <w:tcW w:w="1415" w:type="dxa"/>
            <w:vAlign w:val="center"/>
          </w:tcPr>
          <w:p w14:paraId="37439FB3" w14:textId="6DE6B4A4" w:rsidR="00573247" w:rsidRPr="00951AA2" w:rsidRDefault="00573247" w:rsidP="00573247">
            <w:pPr>
              <w:rPr>
                <w:sz w:val="15"/>
                <w:szCs w:val="15"/>
              </w:rPr>
            </w:pPr>
            <w:r>
              <w:rPr>
                <w:sz w:val="15"/>
                <w:szCs w:val="15"/>
              </w:rPr>
              <w:t xml:space="preserve">Food WITH CHEESE </w:t>
            </w:r>
            <w:r w:rsidRPr="00951AA2">
              <w:rPr>
                <w:sz w:val="15"/>
                <w:szCs w:val="15"/>
              </w:rPr>
              <w:t>name</w:t>
            </w:r>
            <w:r>
              <w:rPr>
                <w:sz w:val="15"/>
                <w:szCs w:val="15"/>
              </w:rPr>
              <w:t>d but no protein</w:t>
            </w:r>
          </w:p>
        </w:tc>
        <w:tc>
          <w:tcPr>
            <w:tcW w:w="854" w:type="dxa"/>
            <w:vAlign w:val="center"/>
          </w:tcPr>
          <w:p w14:paraId="385255B8" w14:textId="77777777" w:rsidR="00573247" w:rsidRPr="00951AA2" w:rsidRDefault="00573247" w:rsidP="00573247">
            <w:pPr>
              <w:jc w:val="center"/>
              <w:rPr>
                <w:sz w:val="15"/>
                <w:szCs w:val="15"/>
              </w:rPr>
            </w:pPr>
            <w:r>
              <w:rPr>
                <w:sz w:val="15"/>
                <w:szCs w:val="15"/>
              </w:rPr>
              <w:t>5</w:t>
            </w:r>
          </w:p>
        </w:tc>
        <w:tc>
          <w:tcPr>
            <w:tcW w:w="851" w:type="dxa"/>
            <w:vAlign w:val="center"/>
          </w:tcPr>
          <w:p w14:paraId="49AF3674" w14:textId="77777777" w:rsidR="00573247" w:rsidRDefault="00573247" w:rsidP="00573247">
            <w:pPr>
              <w:jc w:val="center"/>
            </w:pPr>
            <w:r w:rsidRPr="000674F3">
              <w:rPr>
                <w:sz w:val="15"/>
                <w:szCs w:val="15"/>
              </w:rPr>
              <w:t>Fail: 0/5</w:t>
            </w:r>
          </w:p>
        </w:tc>
        <w:tc>
          <w:tcPr>
            <w:tcW w:w="992" w:type="dxa"/>
            <w:vAlign w:val="center"/>
          </w:tcPr>
          <w:p w14:paraId="61C8EC56" w14:textId="77777777" w:rsidR="00573247" w:rsidRDefault="00573247" w:rsidP="00573247">
            <w:pPr>
              <w:jc w:val="center"/>
              <w:rPr>
                <w:sz w:val="15"/>
                <w:szCs w:val="15"/>
              </w:rPr>
            </w:pPr>
            <w:r>
              <w:rPr>
                <w:sz w:val="15"/>
                <w:szCs w:val="15"/>
              </w:rPr>
              <w:t>/</w:t>
            </w:r>
          </w:p>
        </w:tc>
        <w:tc>
          <w:tcPr>
            <w:tcW w:w="851" w:type="dxa"/>
            <w:vAlign w:val="center"/>
          </w:tcPr>
          <w:p w14:paraId="741F842B" w14:textId="77777777" w:rsidR="00573247" w:rsidRPr="00951AA2" w:rsidRDefault="00573247" w:rsidP="00573247">
            <w:pPr>
              <w:jc w:val="center"/>
              <w:rPr>
                <w:sz w:val="15"/>
                <w:szCs w:val="15"/>
              </w:rPr>
            </w:pPr>
            <w:r>
              <w:rPr>
                <w:sz w:val="15"/>
                <w:szCs w:val="15"/>
              </w:rPr>
              <w:t>Fail 4/5</w:t>
            </w:r>
          </w:p>
        </w:tc>
        <w:tc>
          <w:tcPr>
            <w:tcW w:w="1134" w:type="dxa"/>
            <w:vAlign w:val="center"/>
          </w:tcPr>
          <w:p w14:paraId="781E5928" w14:textId="77777777" w:rsidR="00573247" w:rsidRDefault="00573247" w:rsidP="00573247">
            <w:pPr>
              <w:jc w:val="center"/>
            </w:pPr>
            <w:r w:rsidRPr="0076410B">
              <w:rPr>
                <w:sz w:val="15"/>
                <w:szCs w:val="15"/>
              </w:rPr>
              <w:t>Fail:</w:t>
            </w:r>
            <w:r>
              <w:rPr>
                <w:sz w:val="15"/>
                <w:szCs w:val="15"/>
              </w:rPr>
              <w:t xml:space="preserve"> 2</w:t>
            </w:r>
            <w:r w:rsidRPr="0076410B">
              <w:rPr>
                <w:sz w:val="15"/>
                <w:szCs w:val="15"/>
              </w:rPr>
              <w:t>/5</w:t>
            </w:r>
          </w:p>
        </w:tc>
        <w:tc>
          <w:tcPr>
            <w:tcW w:w="993" w:type="dxa"/>
            <w:vAlign w:val="center"/>
          </w:tcPr>
          <w:p w14:paraId="3F4F5755" w14:textId="77777777" w:rsidR="00573247" w:rsidRDefault="00573247" w:rsidP="00573247">
            <w:pPr>
              <w:jc w:val="center"/>
            </w:pPr>
            <w:r w:rsidRPr="00A068DA">
              <w:rPr>
                <w:sz w:val="15"/>
                <w:szCs w:val="15"/>
              </w:rPr>
              <w:t>Fail: 0/5</w:t>
            </w:r>
          </w:p>
        </w:tc>
        <w:tc>
          <w:tcPr>
            <w:tcW w:w="1276" w:type="dxa"/>
            <w:vAlign w:val="center"/>
          </w:tcPr>
          <w:p w14:paraId="61D61ED6" w14:textId="77777777" w:rsidR="00573247" w:rsidRDefault="00573247" w:rsidP="00573247">
            <w:pPr>
              <w:jc w:val="center"/>
            </w:pPr>
            <w:r w:rsidRPr="00120354">
              <w:rPr>
                <w:sz w:val="15"/>
                <w:szCs w:val="15"/>
              </w:rPr>
              <w:t>Fail: 0/5</w:t>
            </w:r>
          </w:p>
        </w:tc>
        <w:tc>
          <w:tcPr>
            <w:tcW w:w="992" w:type="dxa"/>
            <w:vAlign w:val="center"/>
          </w:tcPr>
          <w:p w14:paraId="6E69D21A" w14:textId="77777777" w:rsidR="00573247" w:rsidRPr="00951AA2" w:rsidRDefault="00573247" w:rsidP="00573247">
            <w:pPr>
              <w:jc w:val="center"/>
              <w:rPr>
                <w:sz w:val="15"/>
                <w:szCs w:val="15"/>
              </w:rPr>
            </w:pPr>
            <w:r w:rsidRPr="00317559">
              <w:rPr>
                <w:sz w:val="15"/>
                <w:szCs w:val="15"/>
              </w:rPr>
              <w:t xml:space="preserve">Fail: </w:t>
            </w:r>
            <w:r>
              <w:rPr>
                <w:sz w:val="15"/>
                <w:szCs w:val="15"/>
              </w:rPr>
              <w:t>2</w:t>
            </w:r>
            <w:r w:rsidRPr="00317559">
              <w:rPr>
                <w:sz w:val="15"/>
                <w:szCs w:val="15"/>
              </w:rPr>
              <w:t>/5</w:t>
            </w:r>
          </w:p>
        </w:tc>
        <w:tc>
          <w:tcPr>
            <w:tcW w:w="1275" w:type="dxa"/>
            <w:vAlign w:val="center"/>
          </w:tcPr>
          <w:p w14:paraId="6CAE31E5" w14:textId="77777777" w:rsidR="00573247" w:rsidRPr="00951AA2" w:rsidRDefault="00573247" w:rsidP="00573247">
            <w:pPr>
              <w:jc w:val="center"/>
              <w:rPr>
                <w:sz w:val="15"/>
                <w:szCs w:val="15"/>
              </w:rPr>
            </w:pPr>
            <w:r>
              <w:rPr>
                <w:sz w:val="15"/>
                <w:szCs w:val="15"/>
              </w:rPr>
              <w:t>Fail: 0/5</w:t>
            </w:r>
          </w:p>
        </w:tc>
        <w:tc>
          <w:tcPr>
            <w:tcW w:w="1415" w:type="dxa"/>
            <w:vAlign w:val="center"/>
          </w:tcPr>
          <w:p w14:paraId="71BD012B" w14:textId="77777777" w:rsidR="00573247" w:rsidRPr="00951AA2" w:rsidRDefault="00573247" w:rsidP="00573247">
            <w:pPr>
              <w:jc w:val="center"/>
              <w:rPr>
                <w:sz w:val="15"/>
                <w:szCs w:val="15"/>
              </w:rPr>
            </w:pPr>
            <w:r>
              <w:rPr>
                <w:sz w:val="15"/>
                <w:szCs w:val="15"/>
              </w:rPr>
              <w:t>4/5</w:t>
            </w:r>
          </w:p>
        </w:tc>
      </w:tr>
      <w:tr w:rsidR="00573247" w14:paraId="22748592" w14:textId="77777777" w:rsidTr="00E646E8">
        <w:trPr>
          <w:trHeight w:val="138"/>
        </w:trPr>
        <w:tc>
          <w:tcPr>
            <w:tcW w:w="1127" w:type="dxa"/>
            <w:vMerge/>
            <w:vAlign w:val="center"/>
          </w:tcPr>
          <w:p w14:paraId="69DA89C2" w14:textId="77777777" w:rsidR="00573247" w:rsidRPr="00951AA2" w:rsidRDefault="00573247" w:rsidP="00573247">
            <w:pPr>
              <w:widowControl w:val="0"/>
              <w:pBdr>
                <w:top w:val="nil"/>
                <w:left w:val="nil"/>
                <w:bottom w:val="nil"/>
                <w:right w:val="nil"/>
                <w:between w:val="nil"/>
              </w:pBdr>
              <w:spacing w:line="276" w:lineRule="auto"/>
              <w:rPr>
                <w:sz w:val="15"/>
                <w:szCs w:val="15"/>
              </w:rPr>
            </w:pPr>
          </w:p>
        </w:tc>
        <w:tc>
          <w:tcPr>
            <w:tcW w:w="567" w:type="dxa"/>
            <w:vAlign w:val="center"/>
          </w:tcPr>
          <w:p w14:paraId="7FE3D654" w14:textId="77777777" w:rsidR="00573247" w:rsidRPr="00951AA2" w:rsidRDefault="00573247" w:rsidP="00573247">
            <w:pPr>
              <w:rPr>
                <w:sz w:val="15"/>
                <w:szCs w:val="15"/>
              </w:rPr>
            </w:pPr>
            <w:r>
              <w:rPr>
                <w:sz w:val="15"/>
                <w:szCs w:val="15"/>
              </w:rPr>
              <w:t>4.3</w:t>
            </w:r>
          </w:p>
        </w:tc>
        <w:tc>
          <w:tcPr>
            <w:tcW w:w="1415" w:type="dxa"/>
            <w:vAlign w:val="center"/>
          </w:tcPr>
          <w:p w14:paraId="62A24235" w14:textId="23379C5B" w:rsidR="00573247" w:rsidRDefault="00573247" w:rsidP="00573247">
            <w:pPr>
              <w:rPr>
                <w:sz w:val="15"/>
                <w:szCs w:val="15"/>
              </w:rPr>
            </w:pPr>
            <w:r>
              <w:rPr>
                <w:sz w:val="15"/>
                <w:szCs w:val="15"/>
              </w:rPr>
              <w:t>Food with p</w:t>
            </w:r>
            <w:r w:rsidRPr="00951AA2">
              <w:rPr>
                <w:sz w:val="15"/>
                <w:szCs w:val="15"/>
              </w:rPr>
              <w:t xml:space="preserve">rotein source NOT </w:t>
            </w:r>
            <w:r>
              <w:rPr>
                <w:sz w:val="15"/>
                <w:szCs w:val="15"/>
              </w:rPr>
              <w:t>named first</w:t>
            </w:r>
          </w:p>
        </w:tc>
        <w:tc>
          <w:tcPr>
            <w:tcW w:w="854" w:type="dxa"/>
            <w:vAlign w:val="center"/>
          </w:tcPr>
          <w:p w14:paraId="05D2E877" w14:textId="77777777" w:rsidR="00573247" w:rsidRDefault="00573247" w:rsidP="00573247">
            <w:pPr>
              <w:jc w:val="center"/>
              <w:rPr>
                <w:sz w:val="15"/>
                <w:szCs w:val="15"/>
              </w:rPr>
            </w:pPr>
            <w:r>
              <w:rPr>
                <w:sz w:val="15"/>
                <w:szCs w:val="15"/>
              </w:rPr>
              <w:t>5</w:t>
            </w:r>
          </w:p>
        </w:tc>
        <w:tc>
          <w:tcPr>
            <w:tcW w:w="851" w:type="dxa"/>
            <w:vAlign w:val="center"/>
          </w:tcPr>
          <w:p w14:paraId="072CBE5A" w14:textId="77777777" w:rsidR="00573247" w:rsidRDefault="00573247" w:rsidP="00573247">
            <w:pPr>
              <w:jc w:val="center"/>
            </w:pPr>
            <w:r w:rsidRPr="000674F3">
              <w:rPr>
                <w:sz w:val="15"/>
                <w:szCs w:val="15"/>
              </w:rPr>
              <w:t>Fail: 0/5</w:t>
            </w:r>
          </w:p>
        </w:tc>
        <w:tc>
          <w:tcPr>
            <w:tcW w:w="992" w:type="dxa"/>
            <w:vAlign w:val="center"/>
          </w:tcPr>
          <w:p w14:paraId="5A8F411C" w14:textId="77777777" w:rsidR="00573247" w:rsidRDefault="00573247" w:rsidP="00573247">
            <w:pPr>
              <w:jc w:val="center"/>
              <w:rPr>
                <w:sz w:val="15"/>
                <w:szCs w:val="15"/>
              </w:rPr>
            </w:pPr>
            <w:r>
              <w:rPr>
                <w:sz w:val="15"/>
                <w:szCs w:val="15"/>
              </w:rPr>
              <w:t>/</w:t>
            </w:r>
          </w:p>
        </w:tc>
        <w:tc>
          <w:tcPr>
            <w:tcW w:w="851" w:type="dxa"/>
            <w:vAlign w:val="center"/>
          </w:tcPr>
          <w:p w14:paraId="44C1B4C6" w14:textId="77777777" w:rsidR="00573247" w:rsidRDefault="00573247" w:rsidP="00573247">
            <w:pPr>
              <w:jc w:val="center"/>
              <w:rPr>
                <w:sz w:val="15"/>
                <w:szCs w:val="15"/>
              </w:rPr>
            </w:pPr>
            <w:r>
              <w:rPr>
                <w:sz w:val="15"/>
                <w:szCs w:val="15"/>
              </w:rPr>
              <w:t>Fail: 1/5</w:t>
            </w:r>
          </w:p>
        </w:tc>
        <w:tc>
          <w:tcPr>
            <w:tcW w:w="1134" w:type="dxa"/>
            <w:vAlign w:val="center"/>
          </w:tcPr>
          <w:p w14:paraId="5640F575" w14:textId="77777777" w:rsidR="00573247" w:rsidRDefault="00573247" w:rsidP="00573247">
            <w:pPr>
              <w:jc w:val="center"/>
            </w:pPr>
            <w:r w:rsidRPr="0076410B">
              <w:rPr>
                <w:sz w:val="15"/>
                <w:szCs w:val="15"/>
              </w:rPr>
              <w:t>Fail: 0/5</w:t>
            </w:r>
          </w:p>
        </w:tc>
        <w:tc>
          <w:tcPr>
            <w:tcW w:w="993" w:type="dxa"/>
            <w:vAlign w:val="center"/>
          </w:tcPr>
          <w:p w14:paraId="15156811" w14:textId="77777777" w:rsidR="00573247" w:rsidRDefault="00573247" w:rsidP="00573247">
            <w:pPr>
              <w:jc w:val="center"/>
            </w:pPr>
            <w:r w:rsidRPr="00A068DA">
              <w:rPr>
                <w:sz w:val="15"/>
                <w:szCs w:val="15"/>
              </w:rPr>
              <w:t>Fail: 0/5</w:t>
            </w:r>
          </w:p>
        </w:tc>
        <w:tc>
          <w:tcPr>
            <w:tcW w:w="1276" w:type="dxa"/>
            <w:vAlign w:val="center"/>
          </w:tcPr>
          <w:p w14:paraId="7146107E" w14:textId="77777777" w:rsidR="00573247" w:rsidRDefault="00573247" w:rsidP="00573247">
            <w:pPr>
              <w:jc w:val="center"/>
              <w:rPr>
                <w:sz w:val="15"/>
                <w:szCs w:val="15"/>
              </w:rPr>
            </w:pPr>
            <w:r w:rsidRPr="00120354">
              <w:rPr>
                <w:sz w:val="15"/>
                <w:szCs w:val="15"/>
              </w:rPr>
              <w:t>Fail: 0/</w:t>
            </w:r>
            <w:r>
              <w:rPr>
                <w:sz w:val="15"/>
                <w:szCs w:val="15"/>
              </w:rPr>
              <w:t>4</w:t>
            </w:r>
          </w:p>
          <w:p w14:paraId="27F39415" w14:textId="77777777" w:rsidR="00573247" w:rsidRDefault="00573247" w:rsidP="00573247">
            <w:pPr>
              <w:jc w:val="center"/>
            </w:pPr>
            <w:r>
              <w:rPr>
                <w:sz w:val="15"/>
                <w:szCs w:val="15"/>
              </w:rPr>
              <w:t>Missing: 1</w:t>
            </w:r>
          </w:p>
        </w:tc>
        <w:tc>
          <w:tcPr>
            <w:tcW w:w="992" w:type="dxa"/>
            <w:vAlign w:val="center"/>
          </w:tcPr>
          <w:p w14:paraId="4684A918" w14:textId="77777777" w:rsidR="00573247" w:rsidRDefault="00573247" w:rsidP="00573247">
            <w:pPr>
              <w:jc w:val="center"/>
              <w:rPr>
                <w:sz w:val="15"/>
                <w:szCs w:val="15"/>
              </w:rPr>
            </w:pPr>
            <w:r w:rsidRPr="00317559">
              <w:rPr>
                <w:sz w:val="15"/>
                <w:szCs w:val="15"/>
              </w:rPr>
              <w:t xml:space="preserve">Fail: </w:t>
            </w:r>
            <w:r>
              <w:rPr>
                <w:sz w:val="15"/>
                <w:szCs w:val="15"/>
              </w:rPr>
              <w:t>0</w:t>
            </w:r>
            <w:r w:rsidRPr="00317559">
              <w:rPr>
                <w:sz w:val="15"/>
                <w:szCs w:val="15"/>
              </w:rPr>
              <w:t>/5</w:t>
            </w:r>
          </w:p>
        </w:tc>
        <w:tc>
          <w:tcPr>
            <w:tcW w:w="1275" w:type="dxa"/>
            <w:vAlign w:val="center"/>
          </w:tcPr>
          <w:p w14:paraId="6A57D1C9" w14:textId="77777777" w:rsidR="00573247" w:rsidRDefault="00573247" w:rsidP="00573247">
            <w:pPr>
              <w:jc w:val="center"/>
              <w:rPr>
                <w:sz w:val="15"/>
                <w:szCs w:val="15"/>
              </w:rPr>
            </w:pPr>
            <w:r>
              <w:rPr>
                <w:sz w:val="15"/>
                <w:szCs w:val="15"/>
              </w:rPr>
              <w:t>Fail: 2/5</w:t>
            </w:r>
          </w:p>
        </w:tc>
        <w:tc>
          <w:tcPr>
            <w:tcW w:w="1415" w:type="dxa"/>
            <w:vAlign w:val="center"/>
          </w:tcPr>
          <w:p w14:paraId="46180494" w14:textId="77777777" w:rsidR="00573247" w:rsidRDefault="00573247" w:rsidP="00573247">
            <w:pPr>
              <w:jc w:val="center"/>
              <w:rPr>
                <w:sz w:val="15"/>
                <w:szCs w:val="15"/>
              </w:rPr>
            </w:pPr>
            <w:r>
              <w:rPr>
                <w:sz w:val="15"/>
                <w:szCs w:val="15"/>
              </w:rPr>
              <w:t>3/5</w:t>
            </w:r>
          </w:p>
        </w:tc>
      </w:tr>
      <w:tr w:rsidR="00573247" w:rsidRPr="00951AA2" w14:paraId="16F8A079" w14:textId="77777777" w:rsidTr="00E646E8">
        <w:trPr>
          <w:trHeight w:val="138"/>
        </w:trPr>
        <w:tc>
          <w:tcPr>
            <w:tcW w:w="1127" w:type="dxa"/>
            <w:vMerge/>
            <w:vAlign w:val="center"/>
          </w:tcPr>
          <w:p w14:paraId="6B3509C7" w14:textId="77777777" w:rsidR="00573247" w:rsidRPr="00951AA2" w:rsidRDefault="00573247" w:rsidP="00573247">
            <w:pPr>
              <w:widowControl w:val="0"/>
              <w:pBdr>
                <w:top w:val="nil"/>
                <w:left w:val="nil"/>
                <w:bottom w:val="nil"/>
                <w:right w:val="nil"/>
                <w:between w:val="nil"/>
              </w:pBdr>
              <w:spacing w:line="276" w:lineRule="auto"/>
              <w:rPr>
                <w:sz w:val="15"/>
                <w:szCs w:val="15"/>
              </w:rPr>
            </w:pPr>
          </w:p>
        </w:tc>
        <w:tc>
          <w:tcPr>
            <w:tcW w:w="567" w:type="dxa"/>
            <w:vAlign w:val="center"/>
          </w:tcPr>
          <w:p w14:paraId="6CC50C07" w14:textId="77777777" w:rsidR="00573247" w:rsidRPr="00951AA2" w:rsidRDefault="00573247" w:rsidP="00573247">
            <w:pPr>
              <w:rPr>
                <w:sz w:val="15"/>
                <w:szCs w:val="15"/>
              </w:rPr>
            </w:pPr>
            <w:r>
              <w:rPr>
                <w:sz w:val="15"/>
                <w:szCs w:val="15"/>
              </w:rPr>
              <w:t>4.4</w:t>
            </w:r>
          </w:p>
        </w:tc>
        <w:tc>
          <w:tcPr>
            <w:tcW w:w="1415" w:type="dxa"/>
            <w:vAlign w:val="center"/>
          </w:tcPr>
          <w:p w14:paraId="5E6B68BE" w14:textId="27760323" w:rsidR="00573247" w:rsidRPr="00951AA2" w:rsidRDefault="00573247" w:rsidP="00573247">
            <w:pPr>
              <w:rPr>
                <w:sz w:val="15"/>
                <w:szCs w:val="15"/>
              </w:rPr>
            </w:pPr>
            <w:r>
              <w:rPr>
                <w:sz w:val="15"/>
                <w:szCs w:val="15"/>
              </w:rPr>
              <w:t>Food with p</w:t>
            </w:r>
            <w:r w:rsidRPr="00951AA2">
              <w:rPr>
                <w:sz w:val="15"/>
                <w:szCs w:val="15"/>
              </w:rPr>
              <w:t xml:space="preserve">rotein source named </w:t>
            </w:r>
            <w:r>
              <w:rPr>
                <w:sz w:val="15"/>
                <w:szCs w:val="15"/>
              </w:rPr>
              <w:t>FIRST</w:t>
            </w:r>
          </w:p>
        </w:tc>
        <w:tc>
          <w:tcPr>
            <w:tcW w:w="854" w:type="dxa"/>
            <w:vAlign w:val="center"/>
          </w:tcPr>
          <w:p w14:paraId="599E3922" w14:textId="77777777" w:rsidR="00573247" w:rsidRPr="00951AA2" w:rsidRDefault="00573247" w:rsidP="00573247">
            <w:pPr>
              <w:jc w:val="center"/>
              <w:rPr>
                <w:sz w:val="15"/>
                <w:szCs w:val="15"/>
              </w:rPr>
            </w:pPr>
            <w:r>
              <w:rPr>
                <w:sz w:val="15"/>
                <w:szCs w:val="15"/>
              </w:rPr>
              <w:t>5</w:t>
            </w:r>
          </w:p>
        </w:tc>
        <w:tc>
          <w:tcPr>
            <w:tcW w:w="851" w:type="dxa"/>
            <w:vAlign w:val="center"/>
          </w:tcPr>
          <w:p w14:paraId="2602ADB6" w14:textId="77777777" w:rsidR="00573247" w:rsidRDefault="00573247" w:rsidP="00573247">
            <w:pPr>
              <w:jc w:val="center"/>
            </w:pPr>
            <w:r w:rsidRPr="000674F3">
              <w:rPr>
                <w:sz w:val="15"/>
                <w:szCs w:val="15"/>
              </w:rPr>
              <w:t>Fail: 0/5</w:t>
            </w:r>
          </w:p>
        </w:tc>
        <w:tc>
          <w:tcPr>
            <w:tcW w:w="992" w:type="dxa"/>
            <w:vAlign w:val="center"/>
          </w:tcPr>
          <w:p w14:paraId="4FCEE938" w14:textId="77777777" w:rsidR="00573247" w:rsidRPr="00317559" w:rsidRDefault="00573247" w:rsidP="00573247">
            <w:pPr>
              <w:jc w:val="center"/>
              <w:rPr>
                <w:sz w:val="15"/>
                <w:szCs w:val="15"/>
              </w:rPr>
            </w:pPr>
            <w:r>
              <w:rPr>
                <w:sz w:val="15"/>
                <w:szCs w:val="15"/>
              </w:rPr>
              <w:t>/</w:t>
            </w:r>
          </w:p>
        </w:tc>
        <w:tc>
          <w:tcPr>
            <w:tcW w:w="851" w:type="dxa"/>
            <w:vAlign w:val="center"/>
          </w:tcPr>
          <w:p w14:paraId="4FD5FBD5" w14:textId="77777777" w:rsidR="00573247" w:rsidRDefault="00573247" w:rsidP="00573247">
            <w:pPr>
              <w:jc w:val="center"/>
            </w:pPr>
            <w:r w:rsidRPr="00317559">
              <w:rPr>
                <w:sz w:val="15"/>
                <w:szCs w:val="15"/>
              </w:rPr>
              <w:t>Fail: 2/5</w:t>
            </w:r>
          </w:p>
        </w:tc>
        <w:tc>
          <w:tcPr>
            <w:tcW w:w="1134" w:type="dxa"/>
            <w:vAlign w:val="center"/>
          </w:tcPr>
          <w:p w14:paraId="5F2B0932" w14:textId="77777777" w:rsidR="00573247" w:rsidRDefault="00573247" w:rsidP="00573247">
            <w:pPr>
              <w:jc w:val="center"/>
            </w:pPr>
            <w:r w:rsidRPr="00317559">
              <w:rPr>
                <w:sz w:val="15"/>
                <w:szCs w:val="15"/>
              </w:rPr>
              <w:t xml:space="preserve">Fail: </w:t>
            </w:r>
            <w:r>
              <w:rPr>
                <w:sz w:val="15"/>
                <w:szCs w:val="15"/>
              </w:rPr>
              <w:t>1</w:t>
            </w:r>
            <w:r w:rsidRPr="00317559">
              <w:rPr>
                <w:sz w:val="15"/>
                <w:szCs w:val="15"/>
              </w:rPr>
              <w:t>/5</w:t>
            </w:r>
          </w:p>
        </w:tc>
        <w:tc>
          <w:tcPr>
            <w:tcW w:w="993" w:type="dxa"/>
            <w:vAlign w:val="center"/>
          </w:tcPr>
          <w:p w14:paraId="110CB5CF" w14:textId="77777777" w:rsidR="00573247" w:rsidRDefault="00573247" w:rsidP="00573247">
            <w:pPr>
              <w:jc w:val="center"/>
            </w:pPr>
            <w:r w:rsidRPr="00A068DA">
              <w:rPr>
                <w:sz w:val="15"/>
                <w:szCs w:val="15"/>
              </w:rPr>
              <w:t>Fail: 0/5</w:t>
            </w:r>
          </w:p>
        </w:tc>
        <w:tc>
          <w:tcPr>
            <w:tcW w:w="1276" w:type="dxa"/>
            <w:vAlign w:val="center"/>
          </w:tcPr>
          <w:p w14:paraId="2FA7763B" w14:textId="77777777" w:rsidR="00573247" w:rsidRDefault="00573247" w:rsidP="00573247">
            <w:pPr>
              <w:jc w:val="center"/>
              <w:rPr>
                <w:sz w:val="15"/>
                <w:szCs w:val="15"/>
              </w:rPr>
            </w:pPr>
            <w:r w:rsidRPr="00120354">
              <w:rPr>
                <w:sz w:val="15"/>
                <w:szCs w:val="15"/>
              </w:rPr>
              <w:t>Fail: 0/</w:t>
            </w:r>
            <w:r>
              <w:rPr>
                <w:sz w:val="15"/>
                <w:szCs w:val="15"/>
              </w:rPr>
              <w:t>3</w:t>
            </w:r>
          </w:p>
          <w:p w14:paraId="466F7978" w14:textId="77777777" w:rsidR="00573247" w:rsidRDefault="00573247" w:rsidP="00573247">
            <w:pPr>
              <w:jc w:val="center"/>
            </w:pPr>
            <w:r>
              <w:rPr>
                <w:sz w:val="15"/>
                <w:szCs w:val="15"/>
              </w:rPr>
              <w:t>Missing 2</w:t>
            </w:r>
          </w:p>
        </w:tc>
        <w:tc>
          <w:tcPr>
            <w:tcW w:w="992" w:type="dxa"/>
            <w:vAlign w:val="center"/>
          </w:tcPr>
          <w:p w14:paraId="3D93C7BC" w14:textId="77777777" w:rsidR="00573247" w:rsidRPr="00951AA2" w:rsidRDefault="00573247" w:rsidP="00573247">
            <w:pPr>
              <w:jc w:val="center"/>
              <w:rPr>
                <w:sz w:val="15"/>
                <w:szCs w:val="15"/>
              </w:rPr>
            </w:pPr>
            <w:r w:rsidRPr="00317559">
              <w:rPr>
                <w:sz w:val="15"/>
                <w:szCs w:val="15"/>
              </w:rPr>
              <w:t xml:space="preserve">Fail: </w:t>
            </w:r>
            <w:r>
              <w:rPr>
                <w:sz w:val="15"/>
                <w:szCs w:val="15"/>
              </w:rPr>
              <w:t>1</w:t>
            </w:r>
            <w:r w:rsidRPr="00317559">
              <w:rPr>
                <w:sz w:val="15"/>
                <w:szCs w:val="15"/>
              </w:rPr>
              <w:t>/5</w:t>
            </w:r>
          </w:p>
        </w:tc>
        <w:tc>
          <w:tcPr>
            <w:tcW w:w="1275" w:type="dxa"/>
            <w:vAlign w:val="center"/>
          </w:tcPr>
          <w:p w14:paraId="69625AA6" w14:textId="77777777" w:rsidR="00573247" w:rsidRPr="00951AA2" w:rsidRDefault="00573247" w:rsidP="00573247">
            <w:pPr>
              <w:jc w:val="center"/>
              <w:rPr>
                <w:sz w:val="15"/>
                <w:szCs w:val="15"/>
              </w:rPr>
            </w:pPr>
            <w:r>
              <w:rPr>
                <w:sz w:val="15"/>
                <w:szCs w:val="15"/>
              </w:rPr>
              <w:t>Fail: 0/5</w:t>
            </w:r>
          </w:p>
        </w:tc>
        <w:tc>
          <w:tcPr>
            <w:tcW w:w="1415" w:type="dxa"/>
            <w:vAlign w:val="center"/>
          </w:tcPr>
          <w:p w14:paraId="7D3C8CF5" w14:textId="77777777" w:rsidR="00573247" w:rsidRPr="00951AA2" w:rsidRDefault="00573247" w:rsidP="00573247">
            <w:pPr>
              <w:jc w:val="center"/>
              <w:rPr>
                <w:sz w:val="15"/>
                <w:szCs w:val="15"/>
              </w:rPr>
            </w:pPr>
            <w:r>
              <w:rPr>
                <w:sz w:val="15"/>
                <w:szCs w:val="15"/>
              </w:rPr>
              <w:t>3/5</w:t>
            </w:r>
          </w:p>
        </w:tc>
      </w:tr>
      <w:tr w:rsidR="00573247" w:rsidRPr="00951AA2" w14:paraId="33722B83" w14:textId="77777777" w:rsidTr="00E646E8">
        <w:trPr>
          <w:trHeight w:val="137"/>
        </w:trPr>
        <w:tc>
          <w:tcPr>
            <w:tcW w:w="1127" w:type="dxa"/>
            <w:vMerge/>
            <w:vAlign w:val="center"/>
          </w:tcPr>
          <w:p w14:paraId="5B30F309" w14:textId="77777777" w:rsidR="00573247" w:rsidRPr="00951AA2" w:rsidRDefault="00573247" w:rsidP="00573247">
            <w:pPr>
              <w:widowControl w:val="0"/>
              <w:pBdr>
                <w:top w:val="nil"/>
                <w:left w:val="nil"/>
                <w:bottom w:val="nil"/>
                <w:right w:val="nil"/>
                <w:between w:val="nil"/>
              </w:pBdr>
              <w:spacing w:line="276" w:lineRule="auto"/>
              <w:rPr>
                <w:sz w:val="15"/>
                <w:szCs w:val="15"/>
              </w:rPr>
            </w:pPr>
          </w:p>
        </w:tc>
        <w:tc>
          <w:tcPr>
            <w:tcW w:w="567" w:type="dxa"/>
            <w:vAlign w:val="center"/>
          </w:tcPr>
          <w:p w14:paraId="7FE87922" w14:textId="77777777" w:rsidR="00573247" w:rsidRPr="00951AA2" w:rsidRDefault="00573247" w:rsidP="00573247">
            <w:pPr>
              <w:rPr>
                <w:sz w:val="15"/>
                <w:szCs w:val="15"/>
              </w:rPr>
            </w:pPr>
            <w:r>
              <w:rPr>
                <w:sz w:val="15"/>
                <w:szCs w:val="15"/>
              </w:rPr>
              <w:t>4.5</w:t>
            </w:r>
          </w:p>
        </w:tc>
        <w:tc>
          <w:tcPr>
            <w:tcW w:w="1415" w:type="dxa"/>
            <w:vAlign w:val="center"/>
          </w:tcPr>
          <w:p w14:paraId="147BF787" w14:textId="75631267" w:rsidR="00573247" w:rsidRPr="00951AA2" w:rsidRDefault="00573247" w:rsidP="00573247">
            <w:pPr>
              <w:rPr>
                <w:sz w:val="15"/>
                <w:szCs w:val="15"/>
              </w:rPr>
            </w:pPr>
            <w:r>
              <w:rPr>
                <w:sz w:val="15"/>
                <w:szCs w:val="15"/>
              </w:rPr>
              <w:t>Protein source is ONLY named food</w:t>
            </w:r>
          </w:p>
        </w:tc>
        <w:tc>
          <w:tcPr>
            <w:tcW w:w="854" w:type="dxa"/>
            <w:vAlign w:val="center"/>
          </w:tcPr>
          <w:p w14:paraId="72D3B85A" w14:textId="77777777" w:rsidR="00573247" w:rsidRPr="00951AA2" w:rsidRDefault="00573247" w:rsidP="00573247">
            <w:pPr>
              <w:jc w:val="center"/>
              <w:rPr>
                <w:sz w:val="15"/>
                <w:szCs w:val="15"/>
              </w:rPr>
            </w:pPr>
            <w:r>
              <w:rPr>
                <w:sz w:val="15"/>
                <w:szCs w:val="15"/>
              </w:rPr>
              <w:t>2</w:t>
            </w:r>
          </w:p>
        </w:tc>
        <w:tc>
          <w:tcPr>
            <w:tcW w:w="851" w:type="dxa"/>
            <w:vAlign w:val="center"/>
          </w:tcPr>
          <w:p w14:paraId="3F544B62" w14:textId="77777777" w:rsidR="00573247" w:rsidRPr="00951AA2" w:rsidRDefault="00573247" w:rsidP="00573247">
            <w:pPr>
              <w:jc w:val="center"/>
              <w:rPr>
                <w:sz w:val="15"/>
                <w:szCs w:val="15"/>
              </w:rPr>
            </w:pPr>
            <w:r>
              <w:rPr>
                <w:sz w:val="15"/>
                <w:szCs w:val="15"/>
              </w:rPr>
              <w:t>Fail 0/2</w:t>
            </w:r>
          </w:p>
        </w:tc>
        <w:tc>
          <w:tcPr>
            <w:tcW w:w="992" w:type="dxa"/>
            <w:vAlign w:val="center"/>
          </w:tcPr>
          <w:p w14:paraId="1FDCBDA7" w14:textId="77777777" w:rsidR="00573247" w:rsidRDefault="00573247" w:rsidP="00573247">
            <w:pPr>
              <w:jc w:val="center"/>
              <w:rPr>
                <w:sz w:val="15"/>
                <w:szCs w:val="15"/>
              </w:rPr>
            </w:pPr>
            <w:r>
              <w:rPr>
                <w:sz w:val="15"/>
                <w:szCs w:val="15"/>
              </w:rPr>
              <w:t>/</w:t>
            </w:r>
          </w:p>
        </w:tc>
        <w:tc>
          <w:tcPr>
            <w:tcW w:w="851" w:type="dxa"/>
            <w:vAlign w:val="center"/>
          </w:tcPr>
          <w:p w14:paraId="72647B58" w14:textId="77777777" w:rsidR="00573247" w:rsidRPr="00951AA2" w:rsidRDefault="00573247" w:rsidP="00573247">
            <w:pPr>
              <w:jc w:val="center"/>
              <w:rPr>
                <w:sz w:val="15"/>
                <w:szCs w:val="15"/>
              </w:rPr>
            </w:pPr>
            <w:r>
              <w:rPr>
                <w:sz w:val="15"/>
                <w:szCs w:val="15"/>
              </w:rPr>
              <w:t>Fail: 1/2</w:t>
            </w:r>
          </w:p>
        </w:tc>
        <w:tc>
          <w:tcPr>
            <w:tcW w:w="1134" w:type="dxa"/>
            <w:vAlign w:val="center"/>
          </w:tcPr>
          <w:p w14:paraId="13DCCA58" w14:textId="77777777" w:rsidR="00573247" w:rsidRPr="00951AA2" w:rsidRDefault="00573247" w:rsidP="00573247">
            <w:pPr>
              <w:jc w:val="center"/>
              <w:rPr>
                <w:sz w:val="15"/>
                <w:szCs w:val="15"/>
              </w:rPr>
            </w:pPr>
            <w:r w:rsidRPr="0076410B">
              <w:rPr>
                <w:sz w:val="15"/>
                <w:szCs w:val="15"/>
              </w:rPr>
              <w:t>Fail: 0</w:t>
            </w:r>
            <w:r>
              <w:rPr>
                <w:sz w:val="15"/>
                <w:szCs w:val="15"/>
              </w:rPr>
              <w:t>/2</w:t>
            </w:r>
          </w:p>
        </w:tc>
        <w:tc>
          <w:tcPr>
            <w:tcW w:w="993" w:type="dxa"/>
            <w:vAlign w:val="center"/>
          </w:tcPr>
          <w:p w14:paraId="184B50B0" w14:textId="77777777" w:rsidR="00573247" w:rsidRPr="00951AA2" w:rsidRDefault="00573247" w:rsidP="00573247">
            <w:pPr>
              <w:jc w:val="center"/>
              <w:rPr>
                <w:sz w:val="15"/>
                <w:szCs w:val="15"/>
              </w:rPr>
            </w:pPr>
            <w:r w:rsidRPr="0076410B">
              <w:rPr>
                <w:sz w:val="15"/>
                <w:szCs w:val="15"/>
              </w:rPr>
              <w:t>Fail: 0</w:t>
            </w:r>
            <w:r>
              <w:rPr>
                <w:sz w:val="15"/>
                <w:szCs w:val="15"/>
              </w:rPr>
              <w:t>/2</w:t>
            </w:r>
          </w:p>
        </w:tc>
        <w:tc>
          <w:tcPr>
            <w:tcW w:w="1276" w:type="dxa"/>
            <w:vAlign w:val="center"/>
          </w:tcPr>
          <w:p w14:paraId="1C6324B1" w14:textId="77777777" w:rsidR="00573247" w:rsidRDefault="00573247" w:rsidP="00573247">
            <w:pPr>
              <w:jc w:val="center"/>
            </w:pPr>
            <w:r w:rsidRPr="00120354">
              <w:rPr>
                <w:sz w:val="15"/>
                <w:szCs w:val="15"/>
              </w:rPr>
              <w:t>Fail: 0/</w:t>
            </w:r>
            <w:r>
              <w:rPr>
                <w:sz w:val="15"/>
                <w:szCs w:val="15"/>
              </w:rPr>
              <w:t>2</w:t>
            </w:r>
          </w:p>
        </w:tc>
        <w:tc>
          <w:tcPr>
            <w:tcW w:w="992" w:type="dxa"/>
            <w:vAlign w:val="center"/>
          </w:tcPr>
          <w:p w14:paraId="228348FC" w14:textId="77777777" w:rsidR="00573247" w:rsidRPr="00951AA2" w:rsidRDefault="00573247" w:rsidP="00573247">
            <w:pPr>
              <w:jc w:val="center"/>
              <w:rPr>
                <w:sz w:val="15"/>
                <w:szCs w:val="15"/>
              </w:rPr>
            </w:pPr>
            <w:r w:rsidRPr="00317559">
              <w:rPr>
                <w:sz w:val="15"/>
                <w:szCs w:val="15"/>
              </w:rPr>
              <w:t xml:space="preserve">Fail: </w:t>
            </w:r>
            <w:r>
              <w:rPr>
                <w:sz w:val="15"/>
                <w:szCs w:val="15"/>
              </w:rPr>
              <w:t>0/2</w:t>
            </w:r>
          </w:p>
        </w:tc>
        <w:tc>
          <w:tcPr>
            <w:tcW w:w="1275" w:type="dxa"/>
            <w:vAlign w:val="center"/>
          </w:tcPr>
          <w:p w14:paraId="2193A53E" w14:textId="77777777" w:rsidR="00573247" w:rsidRPr="00951AA2" w:rsidRDefault="00573247" w:rsidP="00573247">
            <w:pPr>
              <w:jc w:val="center"/>
              <w:rPr>
                <w:sz w:val="15"/>
                <w:szCs w:val="15"/>
              </w:rPr>
            </w:pPr>
            <w:r>
              <w:rPr>
                <w:sz w:val="15"/>
                <w:szCs w:val="15"/>
              </w:rPr>
              <w:t>Fail: 0/5</w:t>
            </w:r>
          </w:p>
        </w:tc>
        <w:tc>
          <w:tcPr>
            <w:tcW w:w="1415" w:type="dxa"/>
            <w:vAlign w:val="center"/>
          </w:tcPr>
          <w:p w14:paraId="3837101E" w14:textId="77777777" w:rsidR="00573247" w:rsidRPr="00951AA2" w:rsidRDefault="00573247" w:rsidP="00573247">
            <w:pPr>
              <w:jc w:val="center"/>
              <w:rPr>
                <w:sz w:val="15"/>
                <w:szCs w:val="15"/>
              </w:rPr>
            </w:pPr>
            <w:r>
              <w:rPr>
                <w:sz w:val="15"/>
                <w:szCs w:val="15"/>
              </w:rPr>
              <w:t>1/2</w:t>
            </w:r>
          </w:p>
        </w:tc>
      </w:tr>
      <w:tr w:rsidR="00573247" w:rsidRPr="00951AA2" w14:paraId="6F45F9A8" w14:textId="77777777" w:rsidTr="00E646E8">
        <w:trPr>
          <w:trHeight w:val="163"/>
        </w:trPr>
        <w:tc>
          <w:tcPr>
            <w:tcW w:w="1127" w:type="dxa"/>
            <w:vMerge w:val="restart"/>
            <w:vAlign w:val="center"/>
          </w:tcPr>
          <w:p w14:paraId="3DFC078C" w14:textId="77777777" w:rsidR="00573247" w:rsidRPr="00951AA2" w:rsidRDefault="00573247" w:rsidP="00573247">
            <w:pPr>
              <w:rPr>
                <w:b/>
                <w:sz w:val="15"/>
                <w:szCs w:val="15"/>
              </w:rPr>
            </w:pPr>
            <w:r w:rsidRPr="00951AA2">
              <w:rPr>
                <w:b/>
                <w:sz w:val="15"/>
                <w:szCs w:val="15"/>
              </w:rPr>
              <w:t>Snacks and finger foods</w:t>
            </w:r>
          </w:p>
        </w:tc>
        <w:tc>
          <w:tcPr>
            <w:tcW w:w="567" w:type="dxa"/>
            <w:vAlign w:val="center"/>
          </w:tcPr>
          <w:p w14:paraId="08BA603A" w14:textId="77777777" w:rsidR="00573247" w:rsidRPr="00951AA2" w:rsidRDefault="00573247" w:rsidP="00573247">
            <w:pPr>
              <w:rPr>
                <w:sz w:val="15"/>
                <w:szCs w:val="15"/>
              </w:rPr>
            </w:pPr>
            <w:r w:rsidRPr="00951AA2">
              <w:rPr>
                <w:sz w:val="15"/>
                <w:szCs w:val="15"/>
              </w:rPr>
              <w:t>5.1</w:t>
            </w:r>
          </w:p>
        </w:tc>
        <w:tc>
          <w:tcPr>
            <w:tcW w:w="1415" w:type="dxa"/>
            <w:vAlign w:val="center"/>
          </w:tcPr>
          <w:p w14:paraId="710A46CB" w14:textId="7D969CA6" w:rsidR="00573247" w:rsidRPr="00951AA2" w:rsidRDefault="00573247" w:rsidP="00573247">
            <w:pPr>
              <w:rPr>
                <w:sz w:val="15"/>
                <w:szCs w:val="15"/>
              </w:rPr>
            </w:pPr>
            <w:r w:rsidRPr="00951AA2">
              <w:rPr>
                <w:sz w:val="15"/>
                <w:szCs w:val="15"/>
              </w:rPr>
              <w:t>Fruit</w:t>
            </w:r>
          </w:p>
        </w:tc>
        <w:tc>
          <w:tcPr>
            <w:tcW w:w="854" w:type="dxa"/>
            <w:vAlign w:val="center"/>
          </w:tcPr>
          <w:p w14:paraId="324ABCA7" w14:textId="77777777" w:rsidR="00573247" w:rsidRPr="00951AA2" w:rsidRDefault="00573247" w:rsidP="00573247">
            <w:pPr>
              <w:jc w:val="center"/>
              <w:rPr>
                <w:sz w:val="15"/>
                <w:szCs w:val="15"/>
              </w:rPr>
            </w:pPr>
            <w:r>
              <w:rPr>
                <w:sz w:val="15"/>
                <w:szCs w:val="15"/>
              </w:rPr>
              <w:t>2</w:t>
            </w:r>
          </w:p>
        </w:tc>
        <w:tc>
          <w:tcPr>
            <w:tcW w:w="851" w:type="dxa"/>
            <w:vAlign w:val="center"/>
          </w:tcPr>
          <w:p w14:paraId="78342383" w14:textId="77777777" w:rsidR="00573247" w:rsidRPr="00951AA2" w:rsidRDefault="00573247" w:rsidP="00573247">
            <w:pPr>
              <w:jc w:val="center"/>
              <w:rPr>
                <w:sz w:val="15"/>
                <w:szCs w:val="15"/>
              </w:rPr>
            </w:pPr>
            <w:r>
              <w:rPr>
                <w:sz w:val="15"/>
                <w:szCs w:val="15"/>
              </w:rPr>
              <w:t>/</w:t>
            </w:r>
          </w:p>
        </w:tc>
        <w:tc>
          <w:tcPr>
            <w:tcW w:w="992" w:type="dxa"/>
            <w:vAlign w:val="center"/>
          </w:tcPr>
          <w:p w14:paraId="0343586C" w14:textId="77777777" w:rsidR="00573247" w:rsidRPr="00951AA2" w:rsidRDefault="00573247" w:rsidP="00573247">
            <w:pPr>
              <w:jc w:val="center"/>
              <w:rPr>
                <w:sz w:val="15"/>
                <w:szCs w:val="15"/>
              </w:rPr>
            </w:pPr>
            <w:r>
              <w:rPr>
                <w:sz w:val="15"/>
                <w:szCs w:val="15"/>
              </w:rPr>
              <w:t>Fail: 2/2</w:t>
            </w:r>
          </w:p>
        </w:tc>
        <w:tc>
          <w:tcPr>
            <w:tcW w:w="851" w:type="dxa"/>
            <w:vAlign w:val="center"/>
          </w:tcPr>
          <w:p w14:paraId="49A3D637" w14:textId="77777777" w:rsidR="00573247" w:rsidRPr="00951AA2" w:rsidRDefault="00573247" w:rsidP="00573247">
            <w:pPr>
              <w:jc w:val="center"/>
              <w:rPr>
                <w:sz w:val="15"/>
                <w:szCs w:val="15"/>
              </w:rPr>
            </w:pPr>
            <w:r>
              <w:rPr>
                <w:sz w:val="15"/>
                <w:szCs w:val="15"/>
              </w:rPr>
              <w:t>Fail: 0/2</w:t>
            </w:r>
          </w:p>
        </w:tc>
        <w:tc>
          <w:tcPr>
            <w:tcW w:w="1134" w:type="dxa"/>
            <w:vAlign w:val="center"/>
          </w:tcPr>
          <w:p w14:paraId="2D5DD18D" w14:textId="77777777" w:rsidR="00573247" w:rsidRPr="00951AA2" w:rsidRDefault="00573247" w:rsidP="00573247">
            <w:pPr>
              <w:jc w:val="center"/>
              <w:rPr>
                <w:sz w:val="15"/>
                <w:szCs w:val="15"/>
              </w:rPr>
            </w:pPr>
            <w:r>
              <w:rPr>
                <w:sz w:val="15"/>
                <w:szCs w:val="15"/>
              </w:rPr>
              <w:t>/</w:t>
            </w:r>
          </w:p>
        </w:tc>
        <w:tc>
          <w:tcPr>
            <w:tcW w:w="993" w:type="dxa"/>
            <w:vAlign w:val="center"/>
          </w:tcPr>
          <w:p w14:paraId="033CE957" w14:textId="77777777" w:rsidR="00573247" w:rsidRPr="00951AA2" w:rsidRDefault="00573247" w:rsidP="00573247">
            <w:pPr>
              <w:jc w:val="center"/>
              <w:rPr>
                <w:sz w:val="15"/>
                <w:szCs w:val="15"/>
              </w:rPr>
            </w:pPr>
            <w:r>
              <w:rPr>
                <w:sz w:val="15"/>
                <w:szCs w:val="15"/>
              </w:rPr>
              <w:t>Fail: 2/2</w:t>
            </w:r>
          </w:p>
        </w:tc>
        <w:tc>
          <w:tcPr>
            <w:tcW w:w="1276" w:type="dxa"/>
            <w:vAlign w:val="center"/>
          </w:tcPr>
          <w:p w14:paraId="52D05D49" w14:textId="77777777" w:rsidR="00573247" w:rsidRPr="00951AA2" w:rsidRDefault="00573247" w:rsidP="00573247">
            <w:pPr>
              <w:jc w:val="center"/>
              <w:rPr>
                <w:sz w:val="15"/>
                <w:szCs w:val="15"/>
              </w:rPr>
            </w:pPr>
            <w:r>
              <w:rPr>
                <w:sz w:val="15"/>
                <w:szCs w:val="15"/>
              </w:rPr>
              <w:t>/</w:t>
            </w:r>
          </w:p>
        </w:tc>
        <w:tc>
          <w:tcPr>
            <w:tcW w:w="992" w:type="dxa"/>
            <w:vAlign w:val="center"/>
          </w:tcPr>
          <w:p w14:paraId="1E979995" w14:textId="77777777" w:rsidR="00573247" w:rsidRPr="00951AA2" w:rsidRDefault="00573247" w:rsidP="00573247">
            <w:pPr>
              <w:jc w:val="center"/>
              <w:rPr>
                <w:sz w:val="15"/>
                <w:szCs w:val="15"/>
              </w:rPr>
            </w:pPr>
            <w:r>
              <w:rPr>
                <w:sz w:val="15"/>
                <w:szCs w:val="15"/>
              </w:rPr>
              <w:t>Fail: 0/2</w:t>
            </w:r>
          </w:p>
        </w:tc>
        <w:tc>
          <w:tcPr>
            <w:tcW w:w="1275" w:type="dxa"/>
            <w:vAlign w:val="center"/>
          </w:tcPr>
          <w:p w14:paraId="38EBAE5D" w14:textId="77777777" w:rsidR="00573247" w:rsidRPr="00951AA2" w:rsidRDefault="00573247" w:rsidP="00573247">
            <w:pPr>
              <w:jc w:val="center"/>
              <w:rPr>
                <w:sz w:val="15"/>
                <w:szCs w:val="15"/>
              </w:rPr>
            </w:pPr>
            <w:r>
              <w:rPr>
                <w:sz w:val="15"/>
                <w:szCs w:val="15"/>
              </w:rPr>
              <w:t>/</w:t>
            </w:r>
          </w:p>
        </w:tc>
        <w:tc>
          <w:tcPr>
            <w:tcW w:w="1415" w:type="dxa"/>
            <w:vAlign w:val="center"/>
          </w:tcPr>
          <w:p w14:paraId="448CF955" w14:textId="77777777" w:rsidR="00573247" w:rsidRPr="00951AA2" w:rsidRDefault="00573247" w:rsidP="00573247">
            <w:pPr>
              <w:jc w:val="center"/>
              <w:rPr>
                <w:sz w:val="15"/>
                <w:szCs w:val="15"/>
              </w:rPr>
            </w:pPr>
            <w:r>
              <w:rPr>
                <w:sz w:val="15"/>
                <w:szCs w:val="15"/>
              </w:rPr>
              <w:t>2/2</w:t>
            </w:r>
          </w:p>
        </w:tc>
      </w:tr>
      <w:tr w:rsidR="00573247" w:rsidRPr="00951AA2" w14:paraId="0A4BBE78" w14:textId="77777777" w:rsidTr="00E646E8">
        <w:trPr>
          <w:trHeight w:val="163"/>
        </w:trPr>
        <w:tc>
          <w:tcPr>
            <w:tcW w:w="1127" w:type="dxa"/>
            <w:vMerge/>
            <w:vAlign w:val="center"/>
          </w:tcPr>
          <w:p w14:paraId="6A87A2AE" w14:textId="77777777" w:rsidR="00573247" w:rsidRPr="00951AA2" w:rsidRDefault="00573247" w:rsidP="00573247">
            <w:pPr>
              <w:widowControl w:val="0"/>
              <w:pBdr>
                <w:top w:val="nil"/>
                <w:left w:val="nil"/>
                <w:bottom w:val="nil"/>
                <w:right w:val="nil"/>
                <w:between w:val="nil"/>
              </w:pBdr>
              <w:spacing w:line="276" w:lineRule="auto"/>
              <w:rPr>
                <w:sz w:val="15"/>
                <w:szCs w:val="15"/>
              </w:rPr>
            </w:pPr>
          </w:p>
        </w:tc>
        <w:tc>
          <w:tcPr>
            <w:tcW w:w="567" w:type="dxa"/>
            <w:vAlign w:val="center"/>
          </w:tcPr>
          <w:p w14:paraId="7078E8C4" w14:textId="77777777" w:rsidR="00573247" w:rsidRPr="00951AA2" w:rsidRDefault="00573247" w:rsidP="00573247">
            <w:pPr>
              <w:rPr>
                <w:sz w:val="15"/>
                <w:szCs w:val="15"/>
              </w:rPr>
            </w:pPr>
            <w:r w:rsidRPr="00951AA2">
              <w:rPr>
                <w:sz w:val="15"/>
                <w:szCs w:val="15"/>
              </w:rPr>
              <w:t>5.2</w:t>
            </w:r>
          </w:p>
        </w:tc>
        <w:tc>
          <w:tcPr>
            <w:tcW w:w="1415" w:type="dxa"/>
            <w:vAlign w:val="center"/>
          </w:tcPr>
          <w:p w14:paraId="69869532" w14:textId="482D41EF" w:rsidR="00573247" w:rsidRPr="00951AA2" w:rsidRDefault="00573247" w:rsidP="00573247">
            <w:pPr>
              <w:rPr>
                <w:sz w:val="15"/>
                <w:szCs w:val="15"/>
              </w:rPr>
            </w:pPr>
            <w:r w:rsidRPr="00951AA2">
              <w:rPr>
                <w:sz w:val="15"/>
                <w:szCs w:val="15"/>
              </w:rPr>
              <w:t>Dry or semi-dry snac</w:t>
            </w:r>
            <w:r w:rsidRPr="00496F35">
              <w:rPr>
                <w:sz w:val="15"/>
                <w:szCs w:val="15"/>
              </w:rPr>
              <w:t>ks and finger foods</w:t>
            </w:r>
          </w:p>
        </w:tc>
        <w:tc>
          <w:tcPr>
            <w:tcW w:w="854" w:type="dxa"/>
            <w:vAlign w:val="center"/>
          </w:tcPr>
          <w:p w14:paraId="6B1691E1" w14:textId="77777777" w:rsidR="00573247" w:rsidRPr="00951AA2" w:rsidRDefault="00573247" w:rsidP="00573247">
            <w:pPr>
              <w:jc w:val="center"/>
              <w:rPr>
                <w:sz w:val="15"/>
                <w:szCs w:val="15"/>
              </w:rPr>
            </w:pPr>
            <w:r>
              <w:rPr>
                <w:sz w:val="15"/>
                <w:szCs w:val="15"/>
              </w:rPr>
              <w:t>5</w:t>
            </w:r>
          </w:p>
        </w:tc>
        <w:tc>
          <w:tcPr>
            <w:tcW w:w="851" w:type="dxa"/>
            <w:vAlign w:val="center"/>
          </w:tcPr>
          <w:p w14:paraId="5BE74219" w14:textId="77777777" w:rsidR="00573247" w:rsidRPr="00951AA2" w:rsidRDefault="00573247" w:rsidP="00573247">
            <w:pPr>
              <w:jc w:val="center"/>
              <w:rPr>
                <w:sz w:val="15"/>
                <w:szCs w:val="15"/>
              </w:rPr>
            </w:pPr>
            <w:r>
              <w:rPr>
                <w:sz w:val="15"/>
                <w:szCs w:val="15"/>
              </w:rPr>
              <w:t>/</w:t>
            </w:r>
          </w:p>
        </w:tc>
        <w:tc>
          <w:tcPr>
            <w:tcW w:w="992" w:type="dxa"/>
            <w:vAlign w:val="center"/>
          </w:tcPr>
          <w:p w14:paraId="51DF9F82" w14:textId="77777777" w:rsidR="00573247" w:rsidRDefault="00573247" w:rsidP="00573247">
            <w:pPr>
              <w:jc w:val="center"/>
              <w:rPr>
                <w:sz w:val="15"/>
                <w:szCs w:val="15"/>
              </w:rPr>
            </w:pPr>
            <w:r w:rsidRPr="0076410B">
              <w:rPr>
                <w:sz w:val="15"/>
                <w:szCs w:val="15"/>
              </w:rPr>
              <w:t>Fail:</w:t>
            </w:r>
            <w:r>
              <w:rPr>
                <w:sz w:val="15"/>
                <w:szCs w:val="15"/>
              </w:rPr>
              <w:t xml:space="preserve"> 4/4</w:t>
            </w:r>
          </w:p>
          <w:p w14:paraId="0AF723AF" w14:textId="77777777" w:rsidR="00573247" w:rsidRPr="00951AA2" w:rsidRDefault="00573247" w:rsidP="00573247">
            <w:pPr>
              <w:jc w:val="center"/>
              <w:rPr>
                <w:sz w:val="15"/>
                <w:szCs w:val="15"/>
              </w:rPr>
            </w:pPr>
            <w:r>
              <w:rPr>
                <w:sz w:val="15"/>
                <w:szCs w:val="15"/>
              </w:rPr>
              <w:t>Missing: 1</w:t>
            </w:r>
          </w:p>
        </w:tc>
        <w:tc>
          <w:tcPr>
            <w:tcW w:w="851" w:type="dxa"/>
            <w:vAlign w:val="center"/>
          </w:tcPr>
          <w:p w14:paraId="4620A1CD" w14:textId="77777777" w:rsidR="00573247" w:rsidRPr="00951AA2" w:rsidRDefault="00573247" w:rsidP="00573247">
            <w:pPr>
              <w:jc w:val="center"/>
              <w:rPr>
                <w:sz w:val="15"/>
                <w:szCs w:val="15"/>
              </w:rPr>
            </w:pPr>
            <w:r w:rsidRPr="0076410B">
              <w:rPr>
                <w:sz w:val="15"/>
                <w:szCs w:val="15"/>
              </w:rPr>
              <w:t>Fail:</w:t>
            </w:r>
            <w:r>
              <w:rPr>
                <w:sz w:val="15"/>
                <w:szCs w:val="15"/>
              </w:rPr>
              <w:t xml:space="preserve"> 4/5</w:t>
            </w:r>
          </w:p>
        </w:tc>
        <w:tc>
          <w:tcPr>
            <w:tcW w:w="1134" w:type="dxa"/>
            <w:vAlign w:val="center"/>
          </w:tcPr>
          <w:p w14:paraId="6CEC1C46" w14:textId="77777777" w:rsidR="00573247" w:rsidRPr="00951AA2" w:rsidRDefault="00573247" w:rsidP="00573247">
            <w:pPr>
              <w:jc w:val="center"/>
              <w:rPr>
                <w:sz w:val="15"/>
                <w:szCs w:val="15"/>
              </w:rPr>
            </w:pPr>
            <w:r w:rsidRPr="0076410B">
              <w:rPr>
                <w:sz w:val="15"/>
                <w:szCs w:val="15"/>
              </w:rPr>
              <w:t xml:space="preserve">Fail: </w:t>
            </w:r>
            <w:r>
              <w:rPr>
                <w:sz w:val="15"/>
                <w:szCs w:val="15"/>
              </w:rPr>
              <w:t>3/5</w:t>
            </w:r>
          </w:p>
        </w:tc>
        <w:tc>
          <w:tcPr>
            <w:tcW w:w="993" w:type="dxa"/>
            <w:vAlign w:val="center"/>
          </w:tcPr>
          <w:p w14:paraId="39058B5D" w14:textId="77777777" w:rsidR="00573247" w:rsidRPr="00951AA2" w:rsidRDefault="00573247" w:rsidP="00573247">
            <w:pPr>
              <w:jc w:val="center"/>
              <w:rPr>
                <w:sz w:val="15"/>
                <w:szCs w:val="15"/>
              </w:rPr>
            </w:pPr>
            <w:r>
              <w:rPr>
                <w:sz w:val="15"/>
                <w:szCs w:val="15"/>
              </w:rPr>
              <w:t>Fail: 2/5</w:t>
            </w:r>
          </w:p>
        </w:tc>
        <w:tc>
          <w:tcPr>
            <w:tcW w:w="1276" w:type="dxa"/>
            <w:vAlign w:val="center"/>
          </w:tcPr>
          <w:p w14:paraId="24C031D9" w14:textId="77777777" w:rsidR="00573247" w:rsidRDefault="00573247" w:rsidP="00573247">
            <w:pPr>
              <w:jc w:val="center"/>
              <w:rPr>
                <w:sz w:val="15"/>
                <w:szCs w:val="15"/>
              </w:rPr>
            </w:pPr>
            <w:r>
              <w:rPr>
                <w:sz w:val="15"/>
                <w:szCs w:val="15"/>
              </w:rPr>
              <w:t>Fail: 0/1</w:t>
            </w:r>
          </w:p>
          <w:p w14:paraId="7C451B1C" w14:textId="77777777" w:rsidR="00573247" w:rsidRPr="00951AA2" w:rsidRDefault="00573247" w:rsidP="00573247">
            <w:pPr>
              <w:jc w:val="center"/>
              <w:rPr>
                <w:sz w:val="15"/>
                <w:szCs w:val="15"/>
              </w:rPr>
            </w:pPr>
            <w:r>
              <w:rPr>
                <w:sz w:val="15"/>
                <w:szCs w:val="15"/>
              </w:rPr>
              <w:t>(only 1 product contained milk)</w:t>
            </w:r>
          </w:p>
        </w:tc>
        <w:tc>
          <w:tcPr>
            <w:tcW w:w="992" w:type="dxa"/>
            <w:vAlign w:val="center"/>
          </w:tcPr>
          <w:p w14:paraId="022DF3BE" w14:textId="77777777" w:rsidR="00573247" w:rsidRPr="00951AA2" w:rsidRDefault="00573247" w:rsidP="00573247">
            <w:pPr>
              <w:jc w:val="center"/>
              <w:rPr>
                <w:sz w:val="15"/>
                <w:szCs w:val="15"/>
              </w:rPr>
            </w:pPr>
            <w:r>
              <w:rPr>
                <w:sz w:val="15"/>
                <w:szCs w:val="15"/>
              </w:rPr>
              <w:t>Fail: 1/5</w:t>
            </w:r>
          </w:p>
        </w:tc>
        <w:tc>
          <w:tcPr>
            <w:tcW w:w="1275" w:type="dxa"/>
            <w:vAlign w:val="center"/>
          </w:tcPr>
          <w:p w14:paraId="37EC6929" w14:textId="77777777" w:rsidR="00573247" w:rsidRPr="00951AA2" w:rsidRDefault="00573247" w:rsidP="00573247">
            <w:pPr>
              <w:jc w:val="center"/>
              <w:rPr>
                <w:sz w:val="15"/>
                <w:szCs w:val="15"/>
              </w:rPr>
            </w:pPr>
            <w:r>
              <w:rPr>
                <w:sz w:val="15"/>
                <w:szCs w:val="15"/>
              </w:rPr>
              <w:t>/</w:t>
            </w:r>
          </w:p>
        </w:tc>
        <w:tc>
          <w:tcPr>
            <w:tcW w:w="1415" w:type="dxa"/>
            <w:vAlign w:val="center"/>
          </w:tcPr>
          <w:p w14:paraId="038B1906" w14:textId="77777777" w:rsidR="00573247" w:rsidRPr="00951AA2" w:rsidRDefault="00573247" w:rsidP="00573247">
            <w:pPr>
              <w:jc w:val="center"/>
              <w:rPr>
                <w:sz w:val="15"/>
                <w:szCs w:val="15"/>
              </w:rPr>
            </w:pPr>
            <w:r>
              <w:rPr>
                <w:sz w:val="15"/>
                <w:szCs w:val="15"/>
              </w:rPr>
              <w:t>4/5</w:t>
            </w:r>
          </w:p>
        </w:tc>
      </w:tr>
      <w:tr w:rsidR="00573247" w:rsidRPr="00951AA2" w14:paraId="271B9A7F" w14:textId="77777777" w:rsidTr="00E646E8">
        <w:trPr>
          <w:trHeight w:val="163"/>
        </w:trPr>
        <w:tc>
          <w:tcPr>
            <w:tcW w:w="1127" w:type="dxa"/>
            <w:vAlign w:val="center"/>
          </w:tcPr>
          <w:p w14:paraId="16D6B96B" w14:textId="77777777" w:rsidR="00573247" w:rsidRPr="000F3CB6" w:rsidRDefault="00573247" w:rsidP="00573247">
            <w:pPr>
              <w:widowControl w:val="0"/>
              <w:pBdr>
                <w:top w:val="nil"/>
                <w:left w:val="nil"/>
                <w:bottom w:val="nil"/>
                <w:right w:val="nil"/>
                <w:between w:val="nil"/>
              </w:pBdr>
              <w:spacing w:line="276" w:lineRule="auto"/>
              <w:rPr>
                <w:b/>
                <w:sz w:val="15"/>
                <w:szCs w:val="15"/>
              </w:rPr>
            </w:pPr>
            <w:r w:rsidRPr="000F3CB6">
              <w:rPr>
                <w:b/>
                <w:sz w:val="15"/>
                <w:szCs w:val="15"/>
              </w:rPr>
              <w:t>Ingredients</w:t>
            </w:r>
          </w:p>
        </w:tc>
        <w:tc>
          <w:tcPr>
            <w:tcW w:w="567" w:type="dxa"/>
            <w:vAlign w:val="center"/>
          </w:tcPr>
          <w:p w14:paraId="4693FDB6" w14:textId="77777777" w:rsidR="00573247" w:rsidRPr="00951AA2" w:rsidRDefault="00573247" w:rsidP="00573247">
            <w:pPr>
              <w:rPr>
                <w:sz w:val="15"/>
                <w:szCs w:val="15"/>
              </w:rPr>
            </w:pPr>
            <w:r>
              <w:rPr>
                <w:sz w:val="15"/>
                <w:szCs w:val="15"/>
              </w:rPr>
              <w:t>6</w:t>
            </w:r>
          </w:p>
        </w:tc>
        <w:tc>
          <w:tcPr>
            <w:tcW w:w="1415" w:type="dxa"/>
            <w:vAlign w:val="center"/>
          </w:tcPr>
          <w:p w14:paraId="3678FFAA" w14:textId="4B219913" w:rsidR="00573247" w:rsidRPr="00951AA2" w:rsidRDefault="00573247" w:rsidP="00573247">
            <w:pPr>
              <w:rPr>
                <w:sz w:val="15"/>
                <w:szCs w:val="15"/>
              </w:rPr>
            </w:pPr>
            <w:r>
              <w:rPr>
                <w:sz w:val="15"/>
                <w:szCs w:val="15"/>
              </w:rPr>
              <w:t>Ingredients</w:t>
            </w:r>
          </w:p>
        </w:tc>
        <w:tc>
          <w:tcPr>
            <w:tcW w:w="854" w:type="dxa"/>
            <w:vAlign w:val="center"/>
          </w:tcPr>
          <w:p w14:paraId="5AF500B6" w14:textId="77777777" w:rsidR="00573247" w:rsidRPr="00951AA2" w:rsidRDefault="00573247" w:rsidP="00573247">
            <w:pPr>
              <w:jc w:val="center"/>
              <w:rPr>
                <w:sz w:val="15"/>
                <w:szCs w:val="15"/>
              </w:rPr>
            </w:pPr>
            <w:r>
              <w:rPr>
                <w:sz w:val="15"/>
                <w:szCs w:val="15"/>
              </w:rPr>
              <w:t>2</w:t>
            </w:r>
          </w:p>
        </w:tc>
        <w:tc>
          <w:tcPr>
            <w:tcW w:w="851" w:type="dxa"/>
            <w:vAlign w:val="center"/>
          </w:tcPr>
          <w:p w14:paraId="04292BCD" w14:textId="77777777" w:rsidR="00573247" w:rsidRPr="00951AA2" w:rsidRDefault="00573247" w:rsidP="00573247">
            <w:pPr>
              <w:jc w:val="center"/>
              <w:rPr>
                <w:sz w:val="15"/>
                <w:szCs w:val="15"/>
              </w:rPr>
            </w:pPr>
            <w:r>
              <w:rPr>
                <w:sz w:val="15"/>
                <w:szCs w:val="15"/>
              </w:rPr>
              <w:t>/</w:t>
            </w:r>
          </w:p>
        </w:tc>
        <w:tc>
          <w:tcPr>
            <w:tcW w:w="992" w:type="dxa"/>
            <w:vAlign w:val="center"/>
          </w:tcPr>
          <w:p w14:paraId="3A81F73E" w14:textId="77777777" w:rsidR="00573247" w:rsidRDefault="00573247" w:rsidP="00573247">
            <w:pPr>
              <w:jc w:val="center"/>
              <w:rPr>
                <w:sz w:val="15"/>
                <w:szCs w:val="15"/>
              </w:rPr>
            </w:pPr>
            <w:r>
              <w:rPr>
                <w:sz w:val="15"/>
                <w:szCs w:val="15"/>
              </w:rPr>
              <w:t>/</w:t>
            </w:r>
          </w:p>
        </w:tc>
        <w:tc>
          <w:tcPr>
            <w:tcW w:w="851" w:type="dxa"/>
            <w:vAlign w:val="center"/>
          </w:tcPr>
          <w:p w14:paraId="26F6DFF7" w14:textId="77777777" w:rsidR="00573247" w:rsidRPr="00951AA2" w:rsidRDefault="00573247" w:rsidP="00573247">
            <w:pPr>
              <w:jc w:val="center"/>
              <w:rPr>
                <w:sz w:val="15"/>
                <w:szCs w:val="15"/>
              </w:rPr>
            </w:pPr>
            <w:r>
              <w:rPr>
                <w:sz w:val="15"/>
                <w:szCs w:val="15"/>
              </w:rPr>
              <w:t>Fail: 0/2</w:t>
            </w:r>
          </w:p>
        </w:tc>
        <w:tc>
          <w:tcPr>
            <w:tcW w:w="1134" w:type="dxa"/>
            <w:vAlign w:val="center"/>
          </w:tcPr>
          <w:p w14:paraId="67FAC36C" w14:textId="77777777" w:rsidR="00573247" w:rsidRPr="00951AA2" w:rsidRDefault="00573247" w:rsidP="00573247">
            <w:pPr>
              <w:jc w:val="center"/>
              <w:rPr>
                <w:sz w:val="15"/>
                <w:szCs w:val="15"/>
              </w:rPr>
            </w:pPr>
            <w:r>
              <w:rPr>
                <w:sz w:val="15"/>
                <w:szCs w:val="15"/>
              </w:rPr>
              <w:t>Fail: 0/2</w:t>
            </w:r>
          </w:p>
        </w:tc>
        <w:tc>
          <w:tcPr>
            <w:tcW w:w="993" w:type="dxa"/>
            <w:vAlign w:val="center"/>
          </w:tcPr>
          <w:p w14:paraId="1A27E505" w14:textId="77777777" w:rsidR="00573247" w:rsidRPr="00951AA2" w:rsidRDefault="00573247" w:rsidP="00573247">
            <w:pPr>
              <w:jc w:val="center"/>
              <w:rPr>
                <w:sz w:val="15"/>
                <w:szCs w:val="15"/>
              </w:rPr>
            </w:pPr>
            <w:r>
              <w:rPr>
                <w:sz w:val="15"/>
                <w:szCs w:val="15"/>
              </w:rPr>
              <w:t>Fail 0/2</w:t>
            </w:r>
          </w:p>
        </w:tc>
        <w:tc>
          <w:tcPr>
            <w:tcW w:w="1276" w:type="dxa"/>
            <w:vAlign w:val="center"/>
          </w:tcPr>
          <w:p w14:paraId="0789C20B" w14:textId="77777777" w:rsidR="00573247" w:rsidRPr="00951AA2" w:rsidRDefault="00573247" w:rsidP="00573247">
            <w:pPr>
              <w:jc w:val="center"/>
              <w:rPr>
                <w:sz w:val="15"/>
                <w:szCs w:val="15"/>
              </w:rPr>
            </w:pPr>
            <w:r>
              <w:rPr>
                <w:sz w:val="15"/>
                <w:szCs w:val="15"/>
              </w:rPr>
              <w:t>/</w:t>
            </w:r>
          </w:p>
        </w:tc>
        <w:tc>
          <w:tcPr>
            <w:tcW w:w="992" w:type="dxa"/>
            <w:vAlign w:val="center"/>
          </w:tcPr>
          <w:p w14:paraId="4AE5CF93" w14:textId="77777777" w:rsidR="00573247" w:rsidRPr="00951AA2" w:rsidRDefault="00573247" w:rsidP="00573247">
            <w:pPr>
              <w:jc w:val="center"/>
              <w:rPr>
                <w:sz w:val="15"/>
                <w:szCs w:val="15"/>
              </w:rPr>
            </w:pPr>
            <w:r>
              <w:rPr>
                <w:sz w:val="15"/>
                <w:szCs w:val="15"/>
              </w:rPr>
              <w:t>/</w:t>
            </w:r>
          </w:p>
        </w:tc>
        <w:tc>
          <w:tcPr>
            <w:tcW w:w="1275" w:type="dxa"/>
            <w:vAlign w:val="center"/>
          </w:tcPr>
          <w:p w14:paraId="6D59215A" w14:textId="77777777" w:rsidR="00573247" w:rsidRPr="00951AA2" w:rsidRDefault="00573247" w:rsidP="00573247">
            <w:pPr>
              <w:jc w:val="center"/>
              <w:rPr>
                <w:sz w:val="15"/>
                <w:szCs w:val="15"/>
              </w:rPr>
            </w:pPr>
            <w:r>
              <w:rPr>
                <w:sz w:val="15"/>
                <w:szCs w:val="15"/>
              </w:rPr>
              <w:t>Fail 0/2</w:t>
            </w:r>
          </w:p>
        </w:tc>
        <w:tc>
          <w:tcPr>
            <w:tcW w:w="1415" w:type="dxa"/>
            <w:vAlign w:val="center"/>
          </w:tcPr>
          <w:p w14:paraId="0F616991" w14:textId="77777777" w:rsidR="00573247" w:rsidRPr="00951AA2" w:rsidRDefault="00573247" w:rsidP="00573247">
            <w:pPr>
              <w:jc w:val="center"/>
              <w:rPr>
                <w:sz w:val="15"/>
                <w:szCs w:val="15"/>
              </w:rPr>
            </w:pPr>
            <w:r>
              <w:rPr>
                <w:sz w:val="15"/>
                <w:szCs w:val="15"/>
              </w:rPr>
              <w:t>0/2</w:t>
            </w:r>
          </w:p>
        </w:tc>
      </w:tr>
      <w:tr w:rsidR="00573247" w:rsidRPr="00951AA2" w14:paraId="201C7B25" w14:textId="77777777" w:rsidTr="00E646E8">
        <w:trPr>
          <w:trHeight w:val="163"/>
        </w:trPr>
        <w:tc>
          <w:tcPr>
            <w:tcW w:w="1127" w:type="dxa"/>
            <w:vAlign w:val="center"/>
          </w:tcPr>
          <w:p w14:paraId="6902C42A" w14:textId="77777777" w:rsidR="00573247" w:rsidRPr="00951AA2" w:rsidRDefault="00573247" w:rsidP="00573247">
            <w:pPr>
              <w:widowControl w:val="0"/>
              <w:pBdr>
                <w:top w:val="nil"/>
                <w:left w:val="nil"/>
                <w:bottom w:val="nil"/>
                <w:right w:val="nil"/>
                <w:between w:val="nil"/>
              </w:pBdr>
              <w:spacing w:line="276" w:lineRule="auto"/>
              <w:rPr>
                <w:b/>
                <w:sz w:val="15"/>
                <w:szCs w:val="15"/>
              </w:rPr>
            </w:pPr>
            <w:r w:rsidRPr="00951AA2">
              <w:rPr>
                <w:b/>
                <w:sz w:val="15"/>
                <w:szCs w:val="15"/>
              </w:rPr>
              <w:t>Confectionery</w:t>
            </w:r>
          </w:p>
        </w:tc>
        <w:tc>
          <w:tcPr>
            <w:tcW w:w="567" w:type="dxa"/>
            <w:vAlign w:val="center"/>
          </w:tcPr>
          <w:p w14:paraId="2A2C6AC8" w14:textId="77777777" w:rsidR="00573247" w:rsidRPr="00951AA2" w:rsidRDefault="00573247" w:rsidP="00573247">
            <w:pPr>
              <w:rPr>
                <w:sz w:val="15"/>
                <w:szCs w:val="15"/>
              </w:rPr>
            </w:pPr>
            <w:r>
              <w:rPr>
                <w:sz w:val="15"/>
                <w:szCs w:val="15"/>
              </w:rPr>
              <w:t>7</w:t>
            </w:r>
          </w:p>
        </w:tc>
        <w:tc>
          <w:tcPr>
            <w:tcW w:w="1415" w:type="dxa"/>
            <w:vAlign w:val="center"/>
          </w:tcPr>
          <w:p w14:paraId="0509473D" w14:textId="34578FF3" w:rsidR="00573247" w:rsidRPr="00951AA2" w:rsidRDefault="00573247" w:rsidP="00573247">
            <w:pPr>
              <w:rPr>
                <w:sz w:val="15"/>
                <w:szCs w:val="15"/>
              </w:rPr>
            </w:pPr>
            <w:r w:rsidRPr="00951AA2">
              <w:rPr>
                <w:sz w:val="15"/>
                <w:szCs w:val="15"/>
              </w:rPr>
              <w:t>Confectionery</w:t>
            </w:r>
          </w:p>
        </w:tc>
        <w:tc>
          <w:tcPr>
            <w:tcW w:w="854" w:type="dxa"/>
            <w:vAlign w:val="center"/>
          </w:tcPr>
          <w:p w14:paraId="4FFE94B3" w14:textId="77777777" w:rsidR="00573247" w:rsidRPr="00951AA2" w:rsidRDefault="00573247" w:rsidP="00573247">
            <w:pPr>
              <w:jc w:val="center"/>
              <w:rPr>
                <w:sz w:val="15"/>
                <w:szCs w:val="15"/>
              </w:rPr>
            </w:pPr>
            <w:r>
              <w:rPr>
                <w:sz w:val="15"/>
                <w:szCs w:val="15"/>
              </w:rPr>
              <w:t>5</w:t>
            </w:r>
          </w:p>
        </w:tc>
        <w:tc>
          <w:tcPr>
            <w:tcW w:w="8364" w:type="dxa"/>
            <w:gridSpan w:val="8"/>
            <w:vAlign w:val="center"/>
          </w:tcPr>
          <w:p w14:paraId="749B70F0" w14:textId="083FD43D" w:rsidR="00573247" w:rsidRPr="00951AA2" w:rsidRDefault="00573247" w:rsidP="00573247">
            <w:pPr>
              <w:jc w:val="center"/>
              <w:rPr>
                <w:sz w:val="15"/>
                <w:szCs w:val="15"/>
              </w:rPr>
            </w:pPr>
            <w:r w:rsidRPr="00951AA2">
              <w:rPr>
                <w:sz w:val="15"/>
                <w:szCs w:val="15"/>
              </w:rPr>
              <w:t xml:space="preserve">Not appropriate for promotion </w:t>
            </w:r>
          </w:p>
        </w:tc>
        <w:tc>
          <w:tcPr>
            <w:tcW w:w="1415" w:type="dxa"/>
            <w:vAlign w:val="center"/>
          </w:tcPr>
          <w:p w14:paraId="0A48A632" w14:textId="77777777" w:rsidR="00573247" w:rsidRPr="00951AA2" w:rsidRDefault="00573247" w:rsidP="00573247">
            <w:pPr>
              <w:jc w:val="center"/>
              <w:rPr>
                <w:sz w:val="15"/>
                <w:szCs w:val="15"/>
              </w:rPr>
            </w:pPr>
            <w:r>
              <w:rPr>
                <w:sz w:val="15"/>
                <w:szCs w:val="15"/>
              </w:rPr>
              <w:t>5/5</w:t>
            </w:r>
          </w:p>
        </w:tc>
      </w:tr>
      <w:tr w:rsidR="00573247" w:rsidRPr="00951AA2" w14:paraId="4C9E91D7" w14:textId="77777777" w:rsidTr="00E646E8">
        <w:trPr>
          <w:trHeight w:val="163"/>
        </w:trPr>
        <w:tc>
          <w:tcPr>
            <w:tcW w:w="1127" w:type="dxa"/>
            <w:vAlign w:val="center"/>
          </w:tcPr>
          <w:p w14:paraId="7FAD1002" w14:textId="77777777" w:rsidR="00573247" w:rsidRPr="00951AA2" w:rsidRDefault="00573247" w:rsidP="00573247">
            <w:pPr>
              <w:widowControl w:val="0"/>
              <w:pBdr>
                <w:top w:val="nil"/>
                <w:left w:val="nil"/>
                <w:bottom w:val="nil"/>
                <w:right w:val="nil"/>
                <w:between w:val="nil"/>
              </w:pBdr>
              <w:spacing w:line="276" w:lineRule="auto"/>
              <w:rPr>
                <w:b/>
                <w:sz w:val="15"/>
                <w:szCs w:val="15"/>
              </w:rPr>
            </w:pPr>
            <w:r w:rsidRPr="00951AA2">
              <w:rPr>
                <w:b/>
                <w:sz w:val="15"/>
                <w:szCs w:val="15"/>
              </w:rPr>
              <w:t xml:space="preserve">Drinks </w:t>
            </w:r>
          </w:p>
        </w:tc>
        <w:tc>
          <w:tcPr>
            <w:tcW w:w="567" w:type="dxa"/>
            <w:vAlign w:val="center"/>
          </w:tcPr>
          <w:p w14:paraId="2D4C0733" w14:textId="77777777" w:rsidR="00573247" w:rsidRPr="00951AA2" w:rsidRDefault="00573247" w:rsidP="00573247">
            <w:pPr>
              <w:rPr>
                <w:sz w:val="15"/>
                <w:szCs w:val="15"/>
              </w:rPr>
            </w:pPr>
            <w:r>
              <w:rPr>
                <w:sz w:val="15"/>
                <w:szCs w:val="15"/>
              </w:rPr>
              <w:t>8</w:t>
            </w:r>
          </w:p>
        </w:tc>
        <w:tc>
          <w:tcPr>
            <w:tcW w:w="1415" w:type="dxa"/>
            <w:vAlign w:val="center"/>
          </w:tcPr>
          <w:p w14:paraId="58BD0DB6" w14:textId="39337926" w:rsidR="00573247" w:rsidRPr="00951AA2" w:rsidRDefault="00573247" w:rsidP="00573247">
            <w:pPr>
              <w:rPr>
                <w:sz w:val="15"/>
                <w:szCs w:val="15"/>
              </w:rPr>
            </w:pPr>
            <w:r w:rsidRPr="00951AA2">
              <w:rPr>
                <w:sz w:val="15"/>
                <w:szCs w:val="15"/>
              </w:rPr>
              <w:t xml:space="preserve">Drinks </w:t>
            </w:r>
          </w:p>
        </w:tc>
        <w:tc>
          <w:tcPr>
            <w:tcW w:w="854" w:type="dxa"/>
            <w:vAlign w:val="center"/>
          </w:tcPr>
          <w:p w14:paraId="67C3E551" w14:textId="77777777" w:rsidR="00573247" w:rsidRPr="00951AA2" w:rsidRDefault="00573247" w:rsidP="00573247">
            <w:pPr>
              <w:jc w:val="center"/>
              <w:rPr>
                <w:sz w:val="15"/>
                <w:szCs w:val="15"/>
              </w:rPr>
            </w:pPr>
            <w:r>
              <w:rPr>
                <w:sz w:val="15"/>
                <w:szCs w:val="15"/>
              </w:rPr>
              <w:t>4</w:t>
            </w:r>
          </w:p>
        </w:tc>
        <w:tc>
          <w:tcPr>
            <w:tcW w:w="8364" w:type="dxa"/>
            <w:gridSpan w:val="8"/>
            <w:vAlign w:val="center"/>
          </w:tcPr>
          <w:p w14:paraId="61414B56" w14:textId="13BDD3D9" w:rsidR="00573247" w:rsidRPr="00951AA2" w:rsidRDefault="00573247" w:rsidP="00573247">
            <w:pPr>
              <w:jc w:val="center"/>
              <w:rPr>
                <w:sz w:val="15"/>
                <w:szCs w:val="15"/>
              </w:rPr>
            </w:pPr>
            <w:r w:rsidRPr="00951AA2">
              <w:rPr>
                <w:sz w:val="15"/>
                <w:szCs w:val="15"/>
              </w:rPr>
              <w:t xml:space="preserve">Not appropriate for promotion </w:t>
            </w:r>
          </w:p>
        </w:tc>
        <w:tc>
          <w:tcPr>
            <w:tcW w:w="1415" w:type="dxa"/>
            <w:vAlign w:val="center"/>
          </w:tcPr>
          <w:p w14:paraId="20F40633" w14:textId="77777777" w:rsidR="00573247" w:rsidRPr="00951AA2" w:rsidRDefault="00573247" w:rsidP="00573247">
            <w:pPr>
              <w:jc w:val="center"/>
              <w:rPr>
                <w:sz w:val="15"/>
                <w:szCs w:val="15"/>
              </w:rPr>
            </w:pPr>
            <w:r>
              <w:rPr>
                <w:sz w:val="15"/>
                <w:szCs w:val="15"/>
              </w:rPr>
              <w:t>4/4</w:t>
            </w:r>
          </w:p>
        </w:tc>
      </w:tr>
      <w:tr w:rsidR="00E646E8" w:rsidRPr="00951AA2" w14:paraId="727B1205" w14:textId="77777777" w:rsidTr="00E646E8">
        <w:trPr>
          <w:trHeight w:val="163"/>
        </w:trPr>
        <w:tc>
          <w:tcPr>
            <w:tcW w:w="1127" w:type="dxa"/>
            <w:vAlign w:val="center"/>
          </w:tcPr>
          <w:p w14:paraId="7A4DD199" w14:textId="23857322" w:rsidR="00E646E8" w:rsidRPr="00951AA2" w:rsidRDefault="00E646E8" w:rsidP="00E646E8">
            <w:pPr>
              <w:widowControl w:val="0"/>
              <w:pBdr>
                <w:top w:val="nil"/>
                <w:left w:val="nil"/>
                <w:bottom w:val="nil"/>
                <w:right w:val="nil"/>
                <w:between w:val="nil"/>
              </w:pBdr>
              <w:spacing w:line="276" w:lineRule="auto"/>
              <w:rPr>
                <w:b/>
                <w:sz w:val="15"/>
                <w:szCs w:val="15"/>
              </w:rPr>
            </w:pPr>
            <w:r>
              <w:rPr>
                <w:b/>
                <w:sz w:val="15"/>
                <w:szCs w:val="15"/>
              </w:rPr>
              <w:t xml:space="preserve">Overall </w:t>
            </w:r>
            <w:r w:rsidR="0034559D">
              <w:rPr>
                <w:b/>
                <w:sz w:val="15"/>
                <w:szCs w:val="15"/>
              </w:rPr>
              <w:t>requirement</w:t>
            </w:r>
            <w:r>
              <w:rPr>
                <w:b/>
                <w:sz w:val="15"/>
                <w:szCs w:val="15"/>
              </w:rPr>
              <w:t xml:space="preserve"> FAIL rate</w:t>
            </w:r>
          </w:p>
        </w:tc>
        <w:tc>
          <w:tcPr>
            <w:tcW w:w="567" w:type="dxa"/>
            <w:vAlign w:val="center"/>
          </w:tcPr>
          <w:p w14:paraId="166EDB63" w14:textId="77777777" w:rsidR="00E646E8" w:rsidRDefault="00E646E8" w:rsidP="00810625">
            <w:pPr>
              <w:rPr>
                <w:sz w:val="15"/>
                <w:szCs w:val="15"/>
              </w:rPr>
            </w:pPr>
          </w:p>
        </w:tc>
        <w:tc>
          <w:tcPr>
            <w:tcW w:w="1415" w:type="dxa"/>
            <w:vAlign w:val="center"/>
          </w:tcPr>
          <w:p w14:paraId="35E321BC" w14:textId="77777777" w:rsidR="00E646E8" w:rsidRPr="00951AA2" w:rsidRDefault="00E646E8" w:rsidP="00810625">
            <w:pPr>
              <w:rPr>
                <w:sz w:val="15"/>
                <w:szCs w:val="15"/>
              </w:rPr>
            </w:pPr>
          </w:p>
        </w:tc>
        <w:tc>
          <w:tcPr>
            <w:tcW w:w="854" w:type="dxa"/>
            <w:vAlign w:val="center"/>
          </w:tcPr>
          <w:p w14:paraId="6591E8AF" w14:textId="77777777" w:rsidR="00E646E8" w:rsidRDefault="00E646E8" w:rsidP="00810625">
            <w:pPr>
              <w:jc w:val="center"/>
              <w:rPr>
                <w:sz w:val="15"/>
                <w:szCs w:val="15"/>
              </w:rPr>
            </w:pPr>
          </w:p>
        </w:tc>
        <w:tc>
          <w:tcPr>
            <w:tcW w:w="851" w:type="dxa"/>
            <w:vAlign w:val="center"/>
          </w:tcPr>
          <w:p w14:paraId="2998750A" w14:textId="77777777" w:rsidR="00E646E8" w:rsidRPr="00951AA2" w:rsidRDefault="00E646E8" w:rsidP="00810625">
            <w:pPr>
              <w:jc w:val="center"/>
              <w:rPr>
                <w:sz w:val="15"/>
                <w:szCs w:val="15"/>
              </w:rPr>
            </w:pPr>
            <w:r>
              <w:rPr>
                <w:sz w:val="15"/>
                <w:szCs w:val="15"/>
              </w:rPr>
              <w:t>5/42</w:t>
            </w:r>
          </w:p>
        </w:tc>
        <w:tc>
          <w:tcPr>
            <w:tcW w:w="992" w:type="dxa"/>
            <w:vAlign w:val="center"/>
          </w:tcPr>
          <w:p w14:paraId="58CED6F3" w14:textId="77777777" w:rsidR="00E646E8" w:rsidRPr="00951AA2" w:rsidRDefault="00E646E8" w:rsidP="00810625">
            <w:pPr>
              <w:jc w:val="center"/>
              <w:rPr>
                <w:sz w:val="15"/>
                <w:szCs w:val="15"/>
              </w:rPr>
            </w:pPr>
            <w:r>
              <w:rPr>
                <w:sz w:val="15"/>
                <w:szCs w:val="15"/>
              </w:rPr>
              <w:t>6/6</w:t>
            </w:r>
          </w:p>
        </w:tc>
        <w:tc>
          <w:tcPr>
            <w:tcW w:w="851" w:type="dxa"/>
            <w:vAlign w:val="center"/>
          </w:tcPr>
          <w:p w14:paraId="12190BB6" w14:textId="77777777" w:rsidR="00E646E8" w:rsidRPr="00951AA2" w:rsidRDefault="00E646E8" w:rsidP="00810625">
            <w:pPr>
              <w:jc w:val="center"/>
              <w:rPr>
                <w:sz w:val="15"/>
                <w:szCs w:val="15"/>
              </w:rPr>
            </w:pPr>
            <w:r>
              <w:rPr>
                <w:sz w:val="15"/>
                <w:szCs w:val="15"/>
              </w:rPr>
              <w:t>17/51</w:t>
            </w:r>
          </w:p>
        </w:tc>
        <w:tc>
          <w:tcPr>
            <w:tcW w:w="1134" w:type="dxa"/>
            <w:vAlign w:val="center"/>
          </w:tcPr>
          <w:p w14:paraId="65E2FA04" w14:textId="77777777" w:rsidR="00E646E8" w:rsidRPr="00951AA2" w:rsidRDefault="00E646E8" w:rsidP="00810625">
            <w:pPr>
              <w:jc w:val="center"/>
              <w:rPr>
                <w:sz w:val="15"/>
                <w:szCs w:val="15"/>
              </w:rPr>
            </w:pPr>
            <w:r>
              <w:rPr>
                <w:sz w:val="15"/>
                <w:szCs w:val="15"/>
              </w:rPr>
              <w:t>7/29</w:t>
            </w:r>
          </w:p>
        </w:tc>
        <w:tc>
          <w:tcPr>
            <w:tcW w:w="993" w:type="dxa"/>
            <w:vAlign w:val="center"/>
          </w:tcPr>
          <w:p w14:paraId="4F9E4E6F" w14:textId="77777777" w:rsidR="00E646E8" w:rsidRPr="00951AA2" w:rsidRDefault="00E646E8" w:rsidP="00810625">
            <w:pPr>
              <w:jc w:val="center"/>
              <w:rPr>
                <w:sz w:val="15"/>
                <w:szCs w:val="15"/>
              </w:rPr>
            </w:pPr>
            <w:r>
              <w:rPr>
                <w:sz w:val="15"/>
                <w:szCs w:val="15"/>
              </w:rPr>
              <w:t>9/51</w:t>
            </w:r>
          </w:p>
        </w:tc>
        <w:tc>
          <w:tcPr>
            <w:tcW w:w="1276" w:type="dxa"/>
            <w:vAlign w:val="center"/>
          </w:tcPr>
          <w:p w14:paraId="0733D025" w14:textId="77777777" w:rsidR="00E646E8" w:rsidRPr="00951AA2" w:rsidRDefault="00E646E8" w:rsidP="00810625">
            <w:pPr>
              <w:jc w:val="center"/>
              <w:rPr>
                <w:sz w:val="15"/>
                <w:szCs w:val="15"/>
              </w:rPr>
            </w:pPr>
            <w:r>
              <w:rPr>
                <w:sz w:val="15"/>
                <w:szCs w:val="15"/>
              </w:rPr>
              <w:t>0/22</w:t>
            </w:r>
          </w:p>
        </w:tc>
        <w:tc>
          <w:tcPr>
            <w:tcW w:w="992" w:type="dxa"/>
            <w:vAlign w:val="center"/>
          </w:tcPr>
          <w:p w14:paraId="69C4CA6B" w14:textId="77777777" w:rsidR="00E646E8" w:rsidRPr="00951AA2" w:rsidRDefault="00E646E8" w:rsidP="00810625">
            <w:pPr>
              <w:jc w:val="center"/>
              <w:rPr>
                <w:sz w:val="15"/>
                <w:szCs w:val="15"/>
              </w:rPr>
            </w:pPr>
            <w:r>
              <w:rPr>
                <w:sz w:val="15"/>
                <w:szCs w:val="15"/>
              </w:rPr>
              <w:t>6/49</w:t>
            </w:r>
          </w:p>
        </w:tc>
        <w:tc>
          <w:tcPr>
            <w:tcW w:w="1275" w:type="dxa"/>
            <w:vAlign w:val="center"/>
          </w:tcPr>
          <w:p w14:paraId="3D9666CE" w14:textId="77777777" w:rsidR="00E646E8" w:rsidRPr="00951AA2" w:rsidRDefault="00E646E8" w:rsidP="00810625">
            <w:pPr>
              <w:jc w:val="center"/>
              <w:rPr>
                <w:sz w:val="15"/>
                <w:szCs w:val="15"/>
              </w:rPr>
            </w:pPr>
            <w:r>
              <w:rPr>
                <w:sz w:val="15"/>
                <w:szCs w:val="15"/>
              </w:rPr>
              <w:t>6/39</w:t>
            </w:r>
          </w:p>
        </w:tc>
        <w:tc>
          <w:tcPr>
            <w:tcW w:w="1415" w:type="dxa"/>
            <w:vAlign w:val="center"/>
          </w:tcPr>
          <w:p w14:paraId="4DF2B0F2" w14:textId="77777777" w:rsidR="00E646E8" w:rsidRDefault="00E646E8" w:rsidP="00810625">
            <w:pPr>
              <w:jc w:val="center"/>
              <w:rPr>
                <w:sz w:val="15"/>
                <w:szCs w:val="15"/>
              </w:rPr>
            </w:pPr>
            <w:r>
              <w:rPr>
                <w:sz w:val="15"/>
                <w:szCs w:val="15"/>
              </w:rPr>
              <w:t>37/60</w:t>
            </w:r>
          </w:p>
        </w:tc>
      </w:tr>
    </w:tbl>
    <w:p w14:paraId="766F4F69" w14:textId="77777777" w:rsidR="009F22DA" w:rsidRDefault="009F22DA" w:rsidP="00810625">
      <w:pPr>
        <w:sectPr w:rsidR="009F22DA" w:rsidSect="00F95F13">
          <w:pgSz w:w="16838" w:h="11906" w:orient="landscape"/>
          <w:pgMar w:top="1440" w:right="1440" w:bottom="1440" w:left="1440" w:header="708" w:footer="708" w:gutter="0"/>
          <w:cols w:space="708"/>
          <w:docGrid w:linePitch="360"/>
        </w:sectPr>
      </w:pPr>
    </w:p>
    <w:p w14:paraId="5312FF8F" w14:textId="77777777" w:rsidR="00C049F4" w:rsidRDefault="004002CE" w:rsidP="007B70D7">
      <w:pPr>
        <w:rPr>
          <w:b/>
        </w:rPr>
      </w:pPr>
      <w:r>
        <w:rPr>
          <w:b/>
        </w:rPr>
        <w:lastRenderedPageBreak/>
        <w:t>EXAMPLE:</w:t>
      </w:r>
      <w:r w:rsidR="009E42EC">
        <w:rPr>
          <w:b/>
        </w:rPr>
        <w:t xml:space="preserve"> </w:t>
      </w:r>
    </w:p>
    <w:p w14:paraId="536703DF" w14:textId="4BE2B3A8" w:rsidR="007B70D7" w:rsidRPr="00C049F4" w:rsidRDefault="004002CE" w:rsidP="007B70D7">
      <w:pPr>
        <w:rPr>
          <w:b/>
          <w:sz w:val="24"/>
          <w:szCs w:val="24"/>
        </w:rPr>
      </w:pPr>
      <w:r w:rsidRPr="00C049F4">
        <w:rPr>
          <w:b/>
          <w:sz w:val="24"/>
          <w:szCs w:val="24"/>
        </w:rPr>
        <w:t>S</w:t>
      </w:r>
      <w:r w:rsidR="007B70D7" w:rsidRPr="00C049F4">
        <w:rPr>
          <w:b/>
          <w:sz w:val="24"/>
          <w:szCs w:val="24"/>
        </w:rPr>
        <w:t>ummary</w:t>
      </w:r>
      <w:r w:rsidR="00E646E8" w:rsidRPr="00C049F4">
        <w:rPr>
          <w:b/>
          <w:sz w:val="24"/>
          <w:szCs w:val="24"/>
        </w:rPr>
        <w:t xml:space="preserve"> of compositional failures</w:t>
      </w:r>
      <w:r w:rsidR="00435B69" w:rsidRPr="00C049F4">
        <w:rPr>
          <w:b/>
          <w:sz w:val="24"/>
          <w:szCs w:val="24"/>
        </w:rPr>
        <w:t xml:space="preserve"> among 60 products assessed</w:t>
      </w:r>
      <w:r w:rsidRPr="00C049F4">
        <w:rPr>
          <w:b/>
          <w:sz w:val="24"/>
          <w:szCs w:val="24"/>
        </w:rPr>
        <w:t xml:space="preserve"> in [example country]</w:t>
      </w:r>
    </w:p>
    <w:p w14:paraId="320C6E0F" w14:textId="77777777" w:rsidR="001C6732" w:rsidRDefault="007B70D7" w:rsidP="007B70D7">
      <w:r w:rsidRPr="00E646E8">
        <w:rPr>
          <w:b/>
        </w:rPr>
        <w:t>Energy density:</w:t>
      </w:r>
      <w:r w:rsidR="004002CE">
        <w:t xml:space="preserve"> P</w:t>
      </w:r>
      <w:r>
        <w:t xml:space="preserve">roducts largely met minimum energy density requirements </w:t>
      </w:r>
      <w:r w:rsidR="00E646E8">
        <w:t xml:space="preserve">(5/42 failed) </w:t>
      </w:r>
      <w:r>
        <w:t>except for one vegetable and lentil product (category 4.1) and some fruit and vegetable purees (3.1 and 3.2). These all had energy density lower than 60kcal/100g.</w:t>
      </w:r>
    </w:p>
    <w:p w14:paraId="21E70C71" w14:textId="77777777" w:rsidR="007B70D7" w:rsidRDefault="007B70D7" w:rsidP="007B70D7">
      <w:r w:rsidRPr="00E646E8">
        <w:rPr>
          <w:b/>
        </w:rPr>
        <w:t>Portion size:</w:t>
      </w:r>
      <w:r>
        <w:t xml:space="preserve"> Recommended portion sizes for the 6 snacks that reported this were too large (above 50kcal per serving).</w:t>
      </w:r>
    </w:p>
    <w:p w14:paraId="37D52078" w14:textId="607719A3" w:rsidR="007B70D7" w:rsidRDefault="007B70D7" w:rsidP="007B70D7">
      <w:r w:rsidRPr="00E646E8">
        <w:rPr>
          <w:b/>
        </w:rPr>
        <w:t>Sodium:</w:t>
      </w:r>
      <w:r>
        <w:t xml:space="preserve"> Meals containing cheese, some other meals</w:t>
      </w:r>
      <w:r w:rsidR="002A0D6A">
        <w:t>,</w:t>
      </w:r>
      <w:r>
        <w:t xml:space="preserve"> and 4/5 snack products contained excessive sodium (over 50mg/100kcal or 100mg/100kcal when cheese was named).</w:t>
      </w:r>
    </w:p>
    <w:p w14:paraId="064B7822" w14:textId="457E5610" w:rsidR="007B70D7" w:rsidRDefault="007B70D7" w:rsidP="007B70D7">
      <w:r w:rsidRPr="00E646E8">
        <w:rPr>
          <w:b/>
        </w:rPr>
        <w:t>Total sugar content:</w:t>
      </w:r>
      <w:r>
        <w:t xml:space="preserve"> Some meals had high sugar contents (over 15% energy) because of added dry fruit or high carrot content. Snacks with excessive sugar content contained </w:t>
      </w:r>
      <w:r w:rsidR="002A0D6A">
        <w:t>f</w:t>
      </w:r>
      <w:r>
        <w:t>ree sugars (including fruit juice or concentrated fruit juice) or had high content of dry fruit (raisins).</w:t>
      </w:r>
    </w:p>
    <w:p w14:paraId="184C7058" w14:textId="77777777" w:rsidR="009F22DA" w:rsidRDefault="009F22DA">
      <w:r w:rsidRPr="00E646E8">
        <w:rPr>
          <w:b/>
        </w:rPr>
        <w:t>Free sugars:</w:t>
      </w:r>
      <w:r>
        <w:t xml:space="preserve"> Some dry cereals (category 1), dairy desserts (category 2) and fruit products (yogurts and smoothies) contained added sugar or added fruit juice.</w:t>
      </w:r>
    </w:p>
    <w:p w14:paraId="477E9817" w14:textId="15271BEF" w:rsidR="009F22DA" w:rsidRDefault="009F22DA">
      <w:r w:rsidRPr="00E646E8">
        <w:rPr>
          <w:b/>
        </w:rPr>
        <w:t>Protein:</w:t>
      </w:r>
      <w:r>
        <w:t xml:space="preserve"> Products met minimum protein thresholds, though several meal products did not report the proportion </w:t>
      </w:r>
      <w:r w:rsidR="000E7634">
        <w:t xml:space="preserve">(% by product weight) </w:t>
      </w:r>
      <w:r>
        <w:t>of protein source</w:t>
      </w:r>
      <w:r w:rsidR="000E7634">
        <w:t xml:space="preserve"> in the ingredient list</w:t>
      </w:r>
      <w:r w:rsidR="00E646E8">
        <w:t>.</w:t>
      </w:r>
    </w:p>
    <w:p w14:paraId="5E9D8611" w14:textId="77777777" w:rsidR="009F22DA" w:rsidRDefault="009F22DA">
      <w:r w:rsidRPr="00E646E8">
        <w:rPr>
          <w:b/>
        </w:rPr>
        <w:t>Total fat:</w:t>
      </w:r>
      <w:r>
        <w:t xml:space="preserve"> Products largely met maximum total fat thresholds, though some meals containing cheese and 1 fried snack product had excessive fat content.</w:t>
      </w:r>
    </w:p>
    <w:p w14:paraId="5C2D209A" w14:textId="26C729D5" w:rsidR="009F22DA" w:rsidRDefault="009F22DA">
      <w:r w:rsidRPr="00E646E8">
        <w:rPr>
          <w:b/>
        </w:rPr>
        <w:t>Fruit content:</w:t>
      </w:r>
      <w:r>
        <w:t xml:space="preserve"> Some dry cereals contained excessive fruit content (above 10% dry weight</w:t>
      </w:r>
      <w:r w:rsidR="00E646E8">
        <w:t>) and some savoury meals included greater than 5% fruit (max.2% dry fruit) because of added apricot puree and apple puree.</w:t>
      </w:r>
    </w:p>
    <w:p w14:paraId="159E806B" w14:textId="717DD4B3" w:rsidR="000134A8" w:rsidRPr="008C0116" w:rsidRDefault="008C0116">
      <w:pPr>
        <w:rPr>
          <w:b/>
          <w:bCs/>
        </w:rPr>
      </w:pPr>
      <w:r w:rsidRPr="008C0116">
        <w:rPr>
          <w:b/>
          <w:bCs/>
        </w:rPr>
        <w:t>Non-permitted products:</w:t>
      </w:r>
      <w:r>
        <w:rPr>
          <w:b/>
          <w:bCs/>
        </w:rPr>
        <w:t xml:space="preserve"> </w:t>
      </w:r>
      <w:r w:rsidR="0070486C">
        <w:t>Fl</w:t>
      </w:r>
      <w:r w:rsidRPr="008C0116">
        <w:t>avoured</w:t>
      </w:r>
      <w:r w:rsidR="0070486C">
        <w:t xml:space="preserve"> or sweetened drinks and sweet snacks foods are not permitted to be sold for </w:t>
      </w:r>
      <w:r w:rsidR="0075258B">
        <w:t>infants and young children but this assessment identified several fruit-based drinks</w:t>
      </w:r>
      <w:r w:rsidR="00186FA4">
        <w:t xml:space="preserve"> and many sweet snacks</w:t>
      </w:r>
      <w:r w:rsidR="00757724">
        <w:t xml:space="preserve"> </w:t>
      </w:r>
      <w:r w:rsidR="00186FA4">
        <w:t>being marketed as suitable.</w:t>
      </w:r>
      <w:r w:rsidR="00757724">
        <w:t xml:space="preserve"> These included </w:t>
      </w:r>
      <w:r w:rsidR="008A25F9">
        <w:t xml:space="preserve">biscuits, cakes and chewy sweets or chewy cereal bars containing free sugars or with high content of </w:t>
      </w:r>
      <w:r w:rsidR="00927D45">
        <w:t>concentrated/</w:t>
      </w:r>
      <w:r w:rsidR="008A25F9">
        <w:t>dry fruit (e.g. concentrated apple puree</w:t>
      </w:r>
      <w:r w:rsidR="00927D45">
        <w:t xml:space="preserve"> or raisin puree).</w:t>
      </w:r>
    </w:p>
    <w:p w14:paraId="4A489966" w14:textId="7E55225C" w:rsidR="00F1747F" w:rsidRPr="00F1747F" w:rsidRDefault="00F1747F">
      <w:pPr>
        <w:sectPr w:rsidR="00F1747F" w:rsidRPr="00F1747F" w:rsidSect="009F22DA">
          <w:pgSz w:w="11906" w:h="16838"/>
          <w:pgMar w:top="1440" w:right="1440" w:bottom="1440" w:left="1440" w:header="708" w:footer="708" w:gutter="0"/>
          <w:cols w:space="708"/>
          <w:docGrid w:linePitch="360"/>
        </w:sectPr>
      </w:pPr>
      <w:r w:rsidRPr="00F1747F">
        <w:rPr>
          <w:b/>
          <w:bCs/>
        </w:rPr>
        <w:t>Overall:</w:t>
      </w:r>
      <w:r>
        <w:t xml:space="preserve"> </w:t>
      </w:r>
      <w:r w:rsidR="003B5A5B">
        <w:t>O</w:t>
      </w:r>
      <w:r>
        <w:t>f 60 products evaluated, 37 failed at least 1</w:t>
      </w:r>
      <w:r w:rsidR="00E23088">
        <w:t xml:space="preserve"> nutritional or ingredient requirement</w:t>
      </w:r>
      <w:r w:rsidR="004D2157">
        <w:t>.</w:t>
      </w:r>
    </w:p>
    <w:p w14:paraId="5E31B5A5" w14:textId="77777777" w:rsidR="004002CE" w:rsidRPr="004002CE" w:rsidRDefault="004002CE" w:rsidP="004002CE">
      <w:pPr>
        <w:rPr>
          <w:b/>
        </w:rPr>
      </w:pPr>
      <w:r w:rsidRPr="004002CE">
        <w:rPr>
          <w:b/>
        </w:rPr>
        <w:lastRenderedPageBreak/>
        <w:t>E</w:t>
      </w:r>
      <w:r>
        <w:rPr>
          <w:b/>
        </w:rPr>
        <w:t>XAMPLE:</w:t>
      </w:r>
    </w:p>
    <w:p w14:paraId="341261BE" w14:textId="2487EC81" w:rsidR="004002CE" w:rsidRDefault="004002CE" w:rsidP="004002CE">
      <w:r w:rsidRPr="004002CE">
        <w:rPr>
          <w:b/>
        </w:rPr>
        <w:t xml:space="preserve">Report table for promotional </w:t>
      </w:r>
      <w:r w:rsidR="0034559D">
        <w:rPr>
          <w:b/>
        </w:rPr>
        <w:t>requirements</w:t>
      </w:r>
      <w:r>
        <w:rPr>
          <w:b/>
        </w:rPr>
        <w:t xml:space="preserve"> among 60 products assessed in [example country]</w:t>
      </w:r>
    </w:p>
    <w:tbl>
      <w:tblPr>
        <w:tblStyle w:val="4"/>
        <w:tblW w:w="14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8"/>
        <w:gridCol w:w="567"/>
        <w:gridCol w:w="1415"/>
        <w:gridCol w:w="996"/>
        <w:gridCol w:w="851"/>
        <w:gridCol w:w="1134"/>
        <w:gridCol w:w="850"/>
        <w:gridCol w:w="1134"/>
        <w:gridCol w:w="992"/>
        <w:gridCol w:w="993"/>
        <w:gridCol w:w="1134"/>
        <w:gridCol w:w="1134"/>
        <w:gridCol w:w="1417"/>
        <w:gridCol w:w="1131"/>
      </w:tblGrid>
      <w:tr w:rsidR="00440B43" w:rsidRPr="00951AA2" w14:paraId="3A0532D1" w14:textId="77777777" w:rsidTr="00CB430B">
        <w:trPr>
          <w:trHeight w:val="549"/>
        </w:trPr>
        <w:tc>
          <w:tcPr>
            <w:tcW w:w="1128" w:type="dxa"/>
            <w:vAlign w:val="center"/>
          </w:tcPr>
          <w:p w14:paraId="403C97F4" w14:textId="77777777" w:rsidR="00440B43" w:rsidRPr="00951AA2" w:rsidRDefault="00440B43" w:rsidP="00B44D5F">
            <w:pPr>
              <w:jc w:val="center"/>
              <w:rPr>
                <w:b/>
                <w:sz w:val="15"/>
                <w:szCs w:val="15"/>
              </w:rPr>
            </w:pPr>
            <w:r w:rsidRPr="00951AA2">
              <w:rPr>
                <w:b/>
                <w:sz w:val="15"/>
                <w:szCs w:val="15"/>
              </w:rPr>
              <w:t>Product group</w:t>
            </w:r>
          </w:p>
        </w:tc>
        <w:tc>
          <w:tcPr>
            <w:tcW w:w="567" w:type="dxa"/>
            <w:vAlign w:val="center"/>
          </w:tcPr>
          <w:p w14:paraId="6F9E54FD" w14:textId="77777777" w:rsidR="00440B43" w:rsidRPr="00951AA2" w:rsidRDefault="00440B43" w:rsidP="00B44D5F">
            <w:pPr>
              <w:jc w:val="center"/>
              <w:rPr>
                <w:b/>
                <w:sz w:val="15"/>
                <w:szCs w:val="15"/>
              </w:rPr>
            </w:pPr>
            <w:r w:rsidRPr="00951AA2">
              <w:rPr>
                <w:b/>
                <w:sz w:val="15"/>
                <w:szCs w:val="15"/>
              </w:rPr>
              <w:t>Code</w:t>
            </w:r>
          </w:p>
        </w:tc>
        <w:tc>
          <w:tcPr>
            <w:tcW w:w="1415" w:type="dxa"/>
            <w:vAlign w:val="center"/>
          </w:tcPr>
          <w:p w14:paraId="282F5696" w14:textId="77777777" w:rsidR="00440B43" w:rsidRPr="00951AA2" w:rsidRDefault="00440B43" w:rsidP="00B44D5F">
            <w:pPr>
              <w:jc w:val="center"/>
              <w:rPr>
                <w:b/>
                <w:sz w:val="15"/>
                <w:szCs w:val="15"/>
              </w:rPr>
            </w:pPr>
            <w:r w:rsidRPr="00951AA2">
              <w:rPr>
                <w:b/>
                <w:sz w:val="15"/>
                <w:szCs w:val="15"/>
              </w:rPr>
              <w:t>Sub-category description</w:t>
            </w:r>
          </w:p>
        </w:tc>
        <w:tc>
          <w:tcPr>
            <w:tcW w:w="996" w:type="dxa"/>
            <w:vAlign w:val="center"/>
          </w:tcPr>
          <w:p w14:paraId="3B1988E4" w14:textId="77777777" w:rsidR="00440B43" w:rsidRPr="00951AA2" w:rsidRDefault="00440B43" w:rsidP="00B44D5F">
            <w:pPr>
              <w:jc w:val="center"/>
              <w:rPr>
                <w:b/>
                <w:sz w:val="15"/>
                <w:szCs w:val="15"/>
              </w:rPr>
            </w:pPr>
            <w:r>
              <w:rPr>
                <w:b/>
                <w:sz w:val="15"/>
                <w:szCs w:val="15"/>
              </w:rPr>
              <w:t>Number of products evaluated</w:t>
            </w:r>
          </w:p>
        </w:tc>
        <w:tc>
          <w:tcPr>
            <w:tcW w:w="851" w:type="dxa"/>
          </w:tcPr>
          <w:p w14:paraId="5DA568D8" w14:textId="050DE26F" w:rsidR="00440B43" w:rsidRPr="00951AA2" w:rsidRDefault="00440B43" w:rsidP="00B44D5F">
            <w:pPr>
              <w:jc w:val="center"/>
              <w:rPr>
                <w:b/>
                <w:sz w:val="15"/>
                <w:szCs w:val="15"/>
              </w:rPr>
            </w:pPr>
            <w:r>
              <w:rPr>
                <w:b/>
                <w:sz w:val="15"/>
                <w:szCs w:val="15"/>
              </w:rPr>
              <w:t xml:space="preserve">Minimum age </w:t>
            </w:r>
            <w:r w:rsidR="00073EC1">
              <w:rPr>
                <w:b/>
                <w:sz w:val="15"/>
                <w:szCs w:val="15"/>
              </w:rPr>
              <w:t xml:space="preserve">under </w:t>
            </w:r>
            <w:r>
              <w:rPr>
                <w:b/>
                <w:sz w:val="15"/>
                <w:szCs w:val="15"/>
              </w:rPr>
              <w:t>6 months</w:t>
            </w:r>
          </w:p>
        </w:tc>
        <w:tc>
          <w:tcPr>
            <w:tcW w:w="1134" w:type="dxa"/>
          </w:tcPr>
          <w:p w14:paraId="2DB41464" w14:textId="4D765A01" w:rsidR="00440B43" w:rsidRPr="00951AA2" w:rsidRDefault="00440B43" w:rsidP="00B44D5F">
            <w:pPr>
              <w:jc w:val="center"/>
              <w:rPr>
                <w:b/>
                <w:sz w:val="15"/>
                <w:szCs w:val="15"/>
              </w:rPr>
            </w:pPr>
            <w:r>
              <w:rPr>
                <w:b/>
                <w:sz w:val="15"/>
                <w:szCs w:val="15"/>
              </w:rPr>
              <w:t>Max</w:t>
            </w:r>
            <w:r w:rsidR="008C08DE">
              <w:rPr>
                <w:b/>
                <w:sz w:val="15"/>
                <w:szCs w:val="15"/>
              </w:rPr>
              <w:t>.</w:t>
            </w:r>
            <w:r>
              <w:rPr>
                <w:b/>
                <w:sz w:val="15"/>
                <w:szCs w:val="15"/>
              </w:rPr>
              <w:t xml:space="preserve"> age </w:t>
            </w:r>
            <w:r w:rsidR="00073EC1">
              <w:rPr>
                <w:b/>
                <w:sz w:val="15"/>
                <w:szCs w:val="15"/>
              </w:rPr>
              <w:t>not stated</w:t>
            </w:r>
            <w:r w:rsidR="008C08DE">
              <w:rPr>
                <w:b/>
                <w:sz w:val="15"/>
                <w:szCs w:val="15"/>
              </w:rPr>
              <w:t>/</w:t>
            </w:r>
            <w:r w:rsidR="00073EC1">
              <w:rPr>
                <w:b/>
                <w:sz w:val="15"/>
                <w:szCs w:val="15"/>
              </w:rPr>
              <w:t xml:space="preserve"> greater than 12</w:t>
            </w:r>
            <w:r w:rsidR="008C08DE">
              <w:rPr>
                <w:b/>
                <w:sz w:val="15"/>
                <w:szCs w:val="15"/>
              </w:rPr>
              <w:t xml:space="preserve"> </w:t>
            </w:r>
            <w:r w:rsidR="00073EC1">
              <w:rPr>
                <w:b/>
                <w:sz w:val="15"/>
                <w:szCs w:val="15"/>
              </w:rPr>
              <w:t>mo</w:t>
            </w:r>
            <w:r w:rsidR="008C08DE">
              <w:rPr>
                <w:b/>
                <w:sz w:val="15"/>
                <w:szCs w:val="15"/>
              </w:rPr>
              <w:t>nths (purees only)</w:t>
            </w:r>
          </w:p>
        </w:tc>
        <w:tc>
          <w:tcPr>
            <w:tcW w:w="850" w:type="dxa"/>
          </w:tcPr>
          <w:p w14:paraId="707F05B6" w14:textId="339FEF32" w:rsidR="00440B43" w:rsidRPr="00951AA2" w:rsidRDefault="00440B43" w:rsidP="00B44D5F">
            <w:pPr>
              <w:jc w:val="center"/>
              <w:rPr>
                <w:b/>
                <w:sz w:val="15"/>
                <w:szCs w:val="15"/>
              </w:rPr>
            </w:pPr>
            <w:r>
              <w:rPr>
                <w:b/>
                <w:sz w:val="15"/>
                <w:szCs w:val="15"/>
              </w:rPr>
              <w:t>High total sugar indicator needed</w:t>
            </w:r>
          </w:p>
        </w:tc>
        <w:tc>
          <w:tcPr>
            <w:tcW w:w="1134" w:type="dxa"/>
          </w:tcPr>
          <w:p w14:paraId="540AF899" w14:textId="1A34AF90" w:rsidR="00440B43" w:rsidRPr="00951AA2" w:rsidRDefault="00CB430B" w:rsidP="00B44D5F">
            <w:pPr>
              <w:jc w:val="center"/>
              <w:rPr>
                <w:b/>
                <w:sz w:val="15"/>
                <w:szCs w:val="15"/>
              </w:rPr>
            </w:pPr>
            <w:r>
              <w:rPr>
                <w:b/>
                <w:sz w:val="15"/>
                <w:szCs w:val="15"/>
              </w:rPr>
              <w:t>Inappropriate</w:t>
            </w:r>
            <w:r w:rsidR="00440B43">
              <w:rPr>
                <w:b/>
                <w:sz w:val="15"/>
                <w:szCs w:val="15"/>
              </w:rPr>
              <w:t xml:space="preserve"> composition health or marketing claims</w:t>
            </w:r>
          </w:p>
        </w:tc>
        <w:tc>
          <w:tcPr>
            <w:tcW w:w="992" w:type="dxa"/>
          </w:tcPr>
          <w:p w14:paraId="43EFEB8F" w14:textId="38C03BF2" w:rsidR="00440B43" w:rsidRPr="00951AA2" w:rsidRDefault="00440B43" w:rsidP="00B44D5F">
            <w:pPr>
              <w:jc w:val="center"/>
              <w:rPr>
                <w:b/>
                <w:sz w:val="15"/>
                <w:szCs w:val="15"/>
              </w:rPr>
            </w:pPr>
            <w:r>
              <w:rPr>
                <w:b/>
                <w:sz w:val="15"/>
                <w:szCs w:val="15"/>
              </w:rPr>
              <w:t xml:space="preserve">Product name </w:t>
            </w:r>
            <w:r w:rsidR="00CB430B">
              <w:rPr>
                <w:b/>
                <w:sz w:val="15"/>
                <w:szCs w:val="15"/>
              </w:rPr>
              <w:t>un</w:t>
            </w:r>
            <w:r>
              <w:rPr>
                <w:b/>
                <w:sz w:val="15"/>
                <w:szCs w:val="15"/>
              </w:rPr>
              <w:t>clear</w:t>
            </w:r>
          </w:p>
        </w:tc>
        <w:tc>
          <w:tcPr>
            <w:tcW w:w="993" w:type="dxa"/>
          </w:tcPr>
          <w:p w14:paraId="662CAEF4" w14:textId="41C8723B" w:rsidR="00440B43" w:rsidRPr="00951AA2" w:rsidRDefault="00440B43" w:rsidP="00B44D5F">
            <w:pPr>
              <w:jc w:val="center"/>
              <w:rPr>
                <w:b/>
                <w:sz w:val="15"/>
                <w:szCs w:val="15"/>
              </w:rPr>
            </w:pPr>
            <w:r>
              <w:rPr>
                <w:b/>
                <w:sz w:val="15"/>
                <w:szCs w:val="15"/>
              </w:rPr>
              <w:t>Ingredient list missing data</w:t>
            </w:r>
          </w:p>
        </w:tc>
        <w:tc>
          <w:tcPr>
            <w:tcW w:w="1134" w:type="dxa"/>
          </w:tcPr>
          <w:p w14:paraId="5B40B6F5" w14:textId="676AEA6A" w:rsidR="00440B43" w:rsidRDefault="00CB430B" w:rsidP="00B44D5F">
            <w:pPr>
              <w:jc w:val="center"/>
              <w:rPr>
                <w:b/>
                <w:sz w:val="15"/>
                <w:szCs w:val="15"/>
              </w:rPr>
            </w:pPr>
            <w:r>
              <w:rPr>
                <w:b/>
                <w:sz w:val="15"/>
                <w:szCs w:val="15"/>
              </w:rPr>
              <w:t>Missing i</w:t>
            </w:r>
            <w:r w:rsidR="00440B43">
              <w:rPr>
                <w:b/>
                <w:sz w:val="15"/>
                <w:szCs w:val="15"/>
              </w:rPr>
              <w:t>nstructions not to drink via spout (if has spout)</w:t>
            </w:r>
          </w:p>
        </w:tc>
        <w:tc>
          <w:tcPr>
            <w:tcW w:w="1134" w:type="dxa"/>
          </w:tcPr>
          <w:p w14:paraId="18B657F7" w14:textId="7BCF4E53" w:rsidR="00440B43" w:rsidRDefault="00390E47" w:rsidP="00B44D5F">
            <w:pPr>
              <w:jc w:val="center"/>
              <w:rPr>
                <w:b/>
                <w:sz w:val="15"/>
                <w:szCs w:val="15"/>
              </w:rPr>
            </w:pPr>
            <w:r>
              <w:rPr>
                <w:b/>
                <w:sz w:val="15"/>
                <w:szCs w:val="15"/>
              </w:rPr>
              <w:t>Missing/ inappropriate</w:t>
            </w:r>
            <w:r w:rsidR="00440B43">
              <w:rPr>
                <w:b/>
                <w:sz w:val="15"/>
                <w:szCs w:val="15"/>
              </w:rPr>
              <w:t xml:space="preserve"> preparation instructions (if required)</w:t>
            </w:r>
          </w:p>
        </w:tc>
        <w:tc>
          <w:tcPr>
            <w:tcW w:w="1417" w:type="dxa"/>
          </w:tcPr>
          <w:p w14:paraId="5CB7B98E" w14:textId="5E8FCF3F" w:rsidR="00440B43" w:rsidRPr="00951AA2" w:rsidRDefault="00390E47" w:rsidP="00B44D5F">
            <w:pPr>
              <w:jc w:val="center"/>
              <w:rPr>
                <w:b/>
                <w:sz w:val="15"/>
                <w:szCs w:val="15"/>
              </w:rPr>
            </w:pPr>
            <w:r>
              <w:rPr>
                <w:b/>
                <w:sz w:val="15"/>
                <w:szCs w:val="15"/>
              </w:rPr>
              <w:t>Missing/ ina</w:t>
            </w:r>
            <w:r w:rsidR="00440B43">
              <w:rPr>
                <w:b/>
                <w:sz w:val="15"/>
                <w:szCs w:val="15"/>
              </w:rPr>
              <w:t>ppropriate statements to protect</w:t>
            </w:r>
            <w:r>
              <w:rPr>
                <w:b/>
                <w:sz w:val="15"/>
                <w:szCs w:val="15"/>
              </w:rPr>
              <w:t>/</w:t>
            </w:r>
            <w:r w:rsidR="00440B43">
              <w:rPr>
                <w:b/>
                <w:sz w:val="15"/>
                <w:szCs w:val="15"/>
              </w:rPr>
              <w:t>promote breastfeeding</w:t>
            </w:r>
          </w:p>
        </w:tc>
        <w:tc>
          <w:tcPr>
            <w:tcW w:w="1131" w:type="dxa"/>
          </w:tcPr>
          <w:p w14:paraId="0F5673A6" w14:textId="00C69DB0" w:rsidR="00440B43" w:rsidRDefault="00440B43" w:rsidP="00B44D5F">
            <w:pPr>
              <w:jc w:val="center"/>
              <w:rPr>
                <w:b/>
                <w:sz w:val="15"/>
                <w:szCs w:val="15"/>
              </w:rPr>
            </w:pPr>
            <w:r>
              <w:rPr>
                <w:b/>
                <w:sz w:val="15"/>
                <w:szCs w:val="15"/>
              </w:rPr>
              <w:t xml:space="preserve">Overall </w:t>
            </w:r>
            <w:r w:rsidR="0034559D">
              <w:rPr>
                <w:b/>
                <w:sz w:val="15"/>
                <w:szCs w:val="15"/>
              </w:rPr>
              <w:t>category</w:t>
            </w:r>
          </w:p>
          <w:p w14:paraId="029F72D6" w14:textId="77777777" w:rsidR="00440B43" w:rsidRPr="00951AA2" w:rsidRDefault="00440B43" w:rsidP="00B44D5F">
            <w:pPr>
              <w:jc w:val="center"/>
              <w:rPr>
                <w:b/>
                <w:sz w:val="15"/>
                <w:szCs w:val="15"/>
              </w:rPr>
            </w:pPr>
            <w:r>
              <w:rPr>
                <w:b/>
                <w:sz w:val="15"/>
                <w:szCs w:val="15"/>
              </w:rPr>
              <w:t>FAIL rate</w:t>
            </w:r>
          </w:p>
        </w:tc>
      </w:tr>
      <w:tr w:rsidR="007800F5" w:rsidRPr="00951AA2" w14:paraId="55A35F00" w14:textId="77777777" w:rsidTr="00CB430B">
        <w:trPr>
          <w:trHeight w:val="372"/>
        </w:trPr>
        <w:tc>
          <w:tcPr>
            <w:tcW w:w="1128" w:type="dxa"/>
            <w:vAlign w:val="center"/>
          </w:tcPr>
          <w:p w14:paraId="747B42CF" w14:textId="77777777" w:rsidR="007800F5" w:rsidRPr="00951AA2" w:rsidRDefault="007800F5" w:rsidP="007800F5">
            <w:pPr>
              <w:rPr>
                <w:b/>
                <w:sz w:val="15"/>
                <w:szCs w:val="15"/>
              </w:rPr>
            </w:pPr>
            <w:r>
              <w:rPr>
                <w:b/>
                <w:sz w:val="15"/>
                <w:szCs w:val="15"/>
              </w:rPr>
              <w:t>Dry cereals and starches</w:t>
            </w:r>
          </w:p>
        </w:tc>
        <w:tc>
          <w:tcPr>
            <w:tcW w:w="567" w:type="dxa"/>
            <w:vAlign w:val="center"/>
          </w:tcPr>
          <w:p w14:paraId="37BEE999" w14:textId="77777777" w:rsidR="007800F5" w:rsidRPr="00951AA2" w:rsidRDefault="007800F5" w:rsidP="007800F5">
            <w:pPr>
              <w:rPr>
                <w:sz w:val="15"/>
                <w:szCs w:val="15"/>
              </w:rPr>
            </w:pPr>
            <w:r w:rsidRPr="00951AA2">
              <w:rPr>
                <w:sz w:val="15"/>
                <w:szCs w:val="15"/>
              </w:rPr>
              <w:t>1</w:t>
            </w:r>
          </w:p>
        </w:tc>
        <w:tc>
          <w:tcPr>
            <w:tcW w:w="1415" w:type="dxa"/>
            <w:vAlign w:val="center"/>
          </w:tcPr>
          <w:p w14:paraId="321469BA" w14:textId="77777777" w:rsidR="007800F5" w:rsidRPr="00F95F13" w:rsidRDefault="007800F5" w:rsidP="007800F5">
            <w:pPr>
              <w:rPr>
                <w:sz w:val="15"/>
                <w:szCs w:val="15"/>
                <w:vertAlign w:val="superscript"/>
              </w:rPr>
            </w:pPr>
            <w:r>
              <w:rPr>
                <w:sz w:val="15"/>
                <w:szCs w:val="15"/>
              </w:rPr>
              <w:t>Dry or powdered cereal/starch t</w:t>
            </w:r>
            <w:r w:rsidRPr="00951AA2">
              <w:rPr>
                <w:sz w:val="15"/>
                <w:szCs w:val="15"/>
              </w:rPr>
              <w:t xml:space="preserve">o be </w:t>
            </w:r>
            <w:r>
              <w:rPr>
                <w:sz w:val="15"/>
                <w:szCs w:val="15"/>
              </w:rPr>
              <w:t>eaten or cooked</w:t>
            </w:r>
            <w:r w:rsidRPr="00951AA2">
              <w:rPr>
                <w:sz w:val="15"/>
                <w:szCs w:val="15"/>
              </w:rPr>
              <w:t xml:space="preserve"> with milk or water</w:t>
            </w:r>
          </w:p>
        </w:tc>
        <w:tc>
          <w:tcPr>
            <w:tcW w:w="996" w:type="dxa"/>
          </w:tcPr>
          <w:p w14:paraId="5428C190" w14:textId="040FF605" w:rsidR="007800F5" w:rsidRPr="00951AA2" w:rsidRDefault="007800F5" w:rsidP="007800F5">
            <w:pPr>
              <w:jc w:val="center"/>
              <w:rPr>
                <w:sz w:val="15"/>
                <w:szCs w:val="15"/>
              </w:rPr>
            </w:pPr>
            <w:r>
              <w:rPr>
                <w:sz w:val="15"/>
                <w:szCs w:val="15"/>
              </w:rPr>
              <w:t>#</w:t>
            </w:r>
          </w:p>
        </w:tc>
        <w:tc>
          <w:tcPr>
            <w:tcW w:w="851" w:type="dxa"/>
          </w:tcPr>
          <w:p w14:paraId="3A96859C" w14:textId="1BD3F250" w:rsidR="007800F5" w:rsidRPr="00F95F13" w:rsidRDefault="007800F5" w:rsidP="007800F5">
            <w:pPr>
              <w:jc w:val="center"/>
              <w:rPr>
                <w:sz w:val="15"/>
                <w:szCs w:val="15"/>
              </w:rPr>
            </w:pPr>
            <w:r>
              <w:rPr>
                <w:sz w:val="15"/>
                <w:szCs w:val="15"/>
              </w:rPr>
              <w:t>x/#</w:t>
            </w:r>
          </w:p>
        </w:tc>
        <w:tc>
          <w:tcPr>
            <w:tcW w:w="1134" w:type="dxa"/>
          </w:tcPr>
          <w:p w14:paraId="3B907269" w14:textId="77777777" w:rsidR="007800F5" w:rsidRPr="00951AA2" w:rsidRDefault="007800F5" w:rsidP="007800F5">
            <w:pPr>
              <w:jc w:val="center"/>
              <w:rPr>
                <w:sz w:val="15"/>
                <w:szCs w:val="15"/>
              </w:rPr>
            </w:pPr>
            <w:r>
              <w:rPr>
                <w:sz w:val="15"/>
                <w:szCs w:val="15"/>
              </w:rPr>
              <w:t>/</w:t>
            </w:r>
          </w:p>
        </w:tc>
        <w:tc>
          <w:tcPr>
            <w:tcW w:w="850" w:type="dxa"/>
          </w:tcPr>
          <w:p w14:paraId="2F81FD96" w14:textId="73DF68DE" w:rsidR="007800F5" w:rsidRDefault="00E42FF4" w:rsidP="007800F5">
            <w:pPr>
              <w:jc w:val="center"/>
            </w:pPr>
            <w:r w:rsidRPr="00345E4B">
              <w:rPr>
                <w:sz w:val="15"/>
                <w:szCs w:val="15"/>
              </w:rPr>
              <w:t>x/#</w:t>
            </w:r>
          </w:p>
        </w:tc>
        <w:tc>
          <w:tcPr>
            <w:tcW w:w="1134" w:type="dxa"/>
          </w:tcPr>
          <w:p w14:paraId="28EA3C5C" w14:textId="292962FF" w:rsidR="007800F5" w:rsidRPr="00951AA2" w:rsidRDefault="007800F5" w:rsidP="007800F5">
            <w:pPr>
              <w:jc w:val="center"/>
              <w:rPr>
                <w:sz w:val="15"/>
                <w:szCs w:val="15"/>
              </w:rPr>
            </w:pPr>
            <w:r w:rsidRPr="00345E4B">
              <w:rPr>
                <w:sz w:val="15"/>
                <w:szCs w:val="15"/>
              </w:rPr>
              <w:t>x/#</w:t>
            </w:r>
          </w:p>
        </w:tc>
        <w:tc>
          <w:tcPr>
            <w:tcW w:w="992" w:type="dxa"/>
          </w:tcPr>
          <w:p w14:paraId="3D1A593C" w14:textId="03B39FB8" w:rsidR="007800F5" w:rsidRPr="00951AA2" w:rsidRDefault="007800F5" w:rsidP="007800F5">
            <w:pPr>
              <w:jc w:val="center"/>
              <w:rPr>
                <w:sz w:val="15"/>
                <w:szCs w:val="15"/>
              </w:rPr>
            </w:pPr>
            <w:r w:rsidRPr="00345E4B">
              <w:rPr>
                <w:sz w:val="15"/>
                <w:szCs w:val="15"/>
              </w:rPr>
              <w:t>x/#</w:t>
            </w:r>
          </w:p>
        </w:tc>
        <w:tc>
          <w:tcPr>
            <w:tcW w:w="993" w:type="dxa"/>
          </w:tcPr>
          <w:p w14:paraId="36DE1509" w14:textId="10935883" w:rsidR="007800F5" w:rsidRPr="00951AA2" w:rsidRDefault="007800F5" w:rsidP="007800F5">
            <w:pPr>
              <w:jc w:val="center"/>
              <w:rPr>
                <w:sz w:val="15"/>
                <w:szCs w:val="15"/>
              </w:rPr>
            </w:pPr>
            <w:r w:rsidRPr="00345E4B">
              <w:rPr>
                <w:sz w:val="15"/>
                <w:szCs w:val="15"/>
              </w:rPr>
              <w:t>x/#</w:t>
            </w:r>
          </w:p>
        </w:tc>
        <w:tc>
          <w:tcPr>
            <w:tcW w:w="1134" w:type="dxa"/>
          </w:tcPr>
          <w:p w14:paraId="00D9C3A1" w14:textId="08C3E1EA" w:rsidR="007800F5" w:rsidRPr="00951AA2" w:rsidRDefault="000D3BFA" w:rsidP="007800F5">
            <w:pPr>
              <w:jc w:val="center"/>
              <w:rPr>
                <w:sz w:val="15"/>
                <w:szCs w:val="15"/>
              </w:rPr>
            </w:pPr>
            <w:r>
              <w:rPr>
                <w:sz w:val="15"/>
                <w:szCs w:val="15"/>
              </w:rPr>
              <w:t>/</w:t>
            </w:r>
          </w:p>
        </w:tc>
        <w:tc>
          <w:tcPr>
            <w:tcW w:w="1134" w:type="dxa"/>
          </w:tcPr>
          <w:p w14:paraId="4BB61089" w14:textId="660F336D" w:rsidR="007800F5" w:rsidRPr="00951AA2" w:rsidRDefault="007800F5" w:rsidP="007800F5">
            <w:pPr>
              <w:jc w:val="center"/>
              <w:rPr>
                <w:sz w:val="15"/>
                <w:szCs w:val="15"/>
              </w:rPr>
            </w:pPr>
            <w:r w:rsidRPr="00345E4B">
              <w:rPr>
                <w:sz w:val="15"/>
                <w:szCs w:val="15"/>
              </w:rPr>
              <w:t>x/#</w:t>
            </w:r>
          </w:p>
        </w:tc>
        <w:tc>
          <w:tcPr>
            <w:tcW w:w="1417" w:type="dxa"/>
          </w:tcPr>
          <w:p w14:paraId="3D32A44C" w14:textId="707FAE08" w:rsidR="007800F5" w:rsidRPr="00951AA2" w:rsidRDefault="007800F5" w:rsidP="007800F5">
            <w:pPr>
              <w:jc w:val="center"/>
              <w:rPr>
                <w:sz w:val="15"/>
                <w:szCs w:val="15"/>
              </w:rPr>
            </w:pPr>
            <w:r w:rsidRPr="00345E4B">
              <w:rPr>
                <w:sz w:val="15"/>
                <w:szCs w:val="15"/>
              </w:rPr>
              <w:t>x/#</w:t>
            </w:r>
          </w:p>
        </w:tc>
        <w:tc>
          <w:tcPr>
            <w:tcW w:w="1131" w:type="dxa"/>
          </w:tcPr>
          <w:p w14:paraId="5AD5C2EA" w14:textId="70A823C4" w:rsidR="007800F5" w:rsidRPr="00951AA2" w:rsidRDefault="007800F5" w:rsidP="008F6D32">
            <w:pPr>
              <w:jc w:val="center"/>
              <w:rPr>
                <w:sz w:val="15"/>
                <w:szCs w:val="15"/>
              </w:rPr>
            </w:pPr>
            <w:r w:rsidRPr="00345E4B">
              <w:rPr>
                <w:sz w:val="15"/>
                <w:szCs w:val="15"/>
              </w:rPr>
              <w:t>x/#</w:t>
            </w:r>
          </w:p>
        </w:tc>
      </w:tr>
      <w:tr w:rsidR="007800F5" w:rsidRPr="00951AA2" w14:paraId="25158166" w14:textId="77777777" w:rsidTr="00CB430B">
        <w:tc>
          <w:tcPr>
            <w:tcW w:w="1128" w:type="dxa"/>
            <w:vAlign w:val="center"/>
          </w:tcPr>
          <w:p w14:paraId="77807497" w14:textId="77777777" w:rsidR="007800F5" w:rsidRPr="00951AA2" w:rsidRDefault="007800F5" w:rsidP="007800F5">
            <w:pPr>
              <w:rPr>
                <w:b/>
                <w:sz w:val="15"/>
                <w:szCs w:val="15"/>
              </w:rPr>
            </w:pPr>
            <w:r w:rsidRPr="00951AA2">
              <w:rPr>
                <w:b/>
                <w:sz w:val="15"/>
                <w:szCs w:val="15"/>
              </w:rPr>
              <w:t>Dairy foods</w:t>
            </w:r>
          </w:p>
        </w:tc>
        <w:tc>
          <w:tcPr>
            <w:tcW w:w="567" w:type="dxa"/>
            <w:vAlign w:val="center"/>
          </w:tcPr>
          <w:p w14:paraId="1605ACC9" w14:textId="77777777" w:rsidR="007800F5" w:rsidRPr="00951AA2" w:rsidRDefault="007800F5" w:rsidP="007800F5">
            <w:pPr>
              <w:rPr>
                <w:sz w:val="15"/>
                <w:szCs w:val="15"/>
              </w:rPr>
            </w:pPr>
            <w:r w:rsidRPr="00951AA2">
              <w:rPr>
                <w:sz w:val="15"/>
                <w:szCs w:val="15"/>
              </w:rPr>
              <w:t>2</w:t>
            </w:r>
          </w:p>
        </w:tc>
        <w:tc>
          <w:tcPr>
            <w:tcW w:w="1415" w:type="dxa"/>
            <w:vAlign w:val="center"/>
          </w:tcPr>
          <w:p w14:paraId="72C24C18" w14:textId="77777777" w:rsidR="007800F5" w:rsidRPr="00951AA2" w:rsidRDefault="007800F5" w:rsidP="007800F5">
            <w:pPr>
              <w:rPr>
                <w:sz w:val="15"/>
                <w:szCs w:val="15"/>
              </w:rPr>
            </w:pPr>
            <w:r w:rsidRPr="00951AA2">
              <w:rPr>
                <w:sz w:val="15"/>
                <w:szCs w:val="15"/>
              </w:rPr>
              <w:t>Dairy-based foods, desserts and cereals</w:t>
            </w:r>
          </w:p>
        </w:tc>
        <w:tc>
          <w:tcPr>
            <w:tcW w:w="996" w:type="dxa"/>
          </w:tcPr>
          <w:p w14:paraId="22EE33F3" w14:textId="3A104C5F" w:rsidR="007800F5" w:rsidRPr="00951AA2" w:rsidRDefault="007800F5" w:rsidP="007800F5">
            <w:pPr>
              <w:jc w:val="center"/>
              <w:rPr>
                <w:sz w:val="15"/>
                <w:szCs w:val="15"/>
              </w:rPr>
            </w:pPr>
            <w:r w:rsidRPr="009356FE">
              <w:rPr>
                <w:sz w:val="15"/>
                <w:szCs w:val="15"/>
              </w:rPr>
              <w:t>#</w:t>
            </w:r>
          </w:p>
        </w:tc>
        <w:tc>
          <w:tcPr>
            <w:tcW w:w="851" w:type="dxa"/>
          </w:tcPr>
          <w:p w14:paraId="274BB53D" w14:textId="790AD456" w:rsidR="007800F5" w:rsidRPr="00951AA2" w:rsidRDefault="007800F5" w:rsidP="007800F5">
            <w:pPr>
              <w:jc w:val="center"/>
              <w:rPr>
                <w:sz w:val="15"/>
                <w:szCs w:val="15"/>
              </w:rPr>
            </w:pPr>
            <w:r>
              <w:rPr>
                <w:sz w:val="15"/>
                <w:szCs w:val="15"/>
              </w:rPr>
              <w:t>x/#</w:t>
            </w:r>
          </w:p>
        </w:tc>
        <w:tc>
          <w:tcPr>
            <w:tcW w:w="1134" w:type="dxa"/>
          </w:tcPr>
          <w:p w14:paraId="1E74B556" w14:textId="41F13A87" w:rsidR="007800F5" w:rsidRPr="00951AA2" w:rsidRDefault="007800F5" w:rsidP="007800F5">
            <w:pPr>
              <w:jc w:val="center"/>
              <w:rPr>
                <w:sz w:val="15"/>
                <w:szCs w:val="15"/>
              </w:rPr>
            </w:pPr>
            <w:r>
              <w:rPr>
                <w:sz w:val="15"/>
                <w:szCs w:val="15"/>
              </w:rPr>
              <w:t>/</w:t>
            </w:r>
          </w:p>
        </w:tc>
        <w:tc>
          <w:tcPr>
            <w:tcW w:w="850" w:type="dxa"/>
          </w:tcPr>
          <w:p w14:paraId="7E5D655A" w14:textId="206A17A7" w:rsidR="007800F5" w:rsidRDefault="007800F5" w:rsidP="007800F5">
            <w:pPr>
              <w:jc w:val="center"/>
            </w:pPr>
            <w:r w:rsidRPr="00345E4B">
              <w:rPr>
                <w:sz w:val="15"/>
                <w:szCs w:val="15"/>
              </w:rPr>
              <w:t>x/#</w:t>
            </w:r>
          </w:p>
        </w:tc>
        <w:tc>
          <w:tcPr>
            <w:tcW w:w="1134" w:type="dxa"/>
          </w:tcPr>
          <w:p w14:paraId="600627FA" w14:textId="33C7AA2D" w:rsidR="007800F5" w:rsidRPr="00951AA2" w:rsidRDefault="007800F5" w:rsidP="007800F5">
            <w:pPr>
              <w:jc w:val="center"/>
              <w:rPr>
                <w:sz w:val="15"/>
                <w:szCs w:val="15"/>
              </w:rPr>
            </w:pPr>
            <w:r w:rsidRPr="00345E4B">
              <w:rPr>
                <w:sz w:val="15"/>
                <w:szCs w:val="15"/>
              </w:rPr>
              <w:t>x/#</w:t>
            </w:r>
          </w:p>
        </w:tc>
        <w:tc>
          <w:tcPr>
            <w:tcW w:w="992" w:type="dxa"/>
          </w:tcPr>
          <w:p w14:paraId="67388C71" w14:textId="1D030520" w:rsidR="007800F5" w:rsidRDefault="007800F5" w:rsidP="007800F5">
            <w:pPr>
              <w:jc w:val="center"/>
            </w:pPr>
            <w:r w:rsidRPr="00345E4B">
              <w:rPr>
                <w:sz w:val="15"/>
                <w:szCs w:val="15"/>
              </w:rPr>
              <w:t>x/#</w:t>
            </w:r>
          </w:p>
        </w:tc>
        <w:tc>
          <w:tcPr>
            <w:tcW w:w="993" w:type="dxa"/>
          </w:tcPr>
          <w:p w14:paraId="7F70B718" w14:textId="7FB763EA" w:rsidR="007800F5" w:rsidRPr="00951AA2" w:rsidRDefault="007800F5" w:rsidP="007800F5">
            <w:pPr>
              <w:jc w:val="center"/>
              <w:rPr>
                <w:sz w:val="15"/>
                <w:szCs w:val="15"/>
              </w:rPr>
            </w:pPr>
            <w:r w:rsidRPr="00345E4B">
              <w:rPr>
                <w:sz w:val="15"/>
                <w:szCs w:val="15"/>
              </w:rPr>
              <w:t>x/#</w:t>
            </w:r>
          </w:p>
        </w:tc>
        <w:tc>
          <w:tcPr>
            <w:tcW w:w="1134" w:type="dxa"/>
          </w:tcPr>
          <w:p w14:paraId="222D1113" w14:textId="060F7CC6" w:rsidR="007800F5" w:rsidRPr="00951AA2" w:rsidRDefault="007800F5" w:rsidP="007800F5">
            <w:pPr>
              <w:jc w:val="center"/>
              <w:rPr>
                <w:sz w:val="15"/>
                <w:szCs w:val="15"/>
              </w:rPr>
            </w:pPr>
            <w:r w:rsidRPr="00345E4B">
              <w:rPr>
                <w:sz w:val="15"/>
                <w:szCs w:val="15"/>
              </w:rPr>
              <w:t>x/#</w:t>
            </w:r>
          </w:p>
        </w:tc>
        <w:tc>
          <w:tcPr>
            <w:tcW w:w="1134" w:type="dxa"/>
          </w:tcPr>
          <w:p w14:paraId="7208CEC2" w14:textId="0222C24D" w:rsidR="007800F5" w:rsidRPr="00951AA2" w:rsidRDefault="00F375EC" w:rsidP="007800F5">
            <w:pPr>
              <w:jc w:val="center"/>
              <w:rPr>
                <w:sz w:val="15"/>
                <w:szCs w:val="15"/>
              </w:rPr>
            </w:pPr>
            <w:r>
              <w:rPr>
                <w:sz w:val="15"/>
                <w:szCs w:val="15"/>
              </w:rPr>
              <w:t>/</w:t>
            </w:r>
          </w:p>
        </w:tc>
        <w:tc>
          <w:tcPr>
            <w:tcW w:w="1417" w:type="dxa"/>
          </w:tcPr>
          <w:p w14:paraId="35F4DB65" w14:textId="6D4468A8" w:rsidR="007800F5" w:rsidRPr="00951AA2" w:rsidRDefault="007800F5" w:rsidP="007800F5">
            <w:pPr>
              <w:jc w:val="center"/>
              <w:rPr>
                <w:sz w:val="15"/>
                <w:szCs w:val="15"/>
              </w:rPr>
            </w:pPr>
            <w:r w:rsidRPr="00345E4B">
              <w:rPr>
                <w:sz w:val="15"/>
                <w:szCs w:val="15"/>
              </w:rPr>
              <w:t>x/#</w:t>
            </w:r>
          </w:p>
        </w:tc>
        <w:tc>
          <w:tcPr>
            <w:tcW w:w="1131" w:type="dxa"/>
          </w:tcPr>
          <w:p w14:paraId="0D919533" w14:textId="7D710E62" w:rsidR="007800F5" w:rsidRPr="00951AA2" w:rsidRDefault="007800F5" w:rsidP="008F6D32">
            <w:pPr>
              <w:jc w:val="center"/>
              <w:rPr>
                <w:sz w:val="15"/>
                <w:szCs w:val="15"/>
              </w:rPr>
            </w:pPr>
            <w:r w:rsidRPr="00345E4B">
              <w:rPr>
                <w:sz w:val="15"/>
                <w:szCs w:val="15"/>
              </w:rPr>
              <w:t>x/#</w:t>
            </w:r>
          </w:p>
        </w:tc>
      </w:tr>
      <w:tr w:rsidR="00F375EC" w:rsidRPr="00951AA2" w14:paraId="6EE4896A" w14:textId="77777777" w:rsidTr="00CB430B">
        <w:trPr>
          <w:trHeight w:val="244"/>
        </w:trPr>
        <w:tc>
          <w:tcPr>
            <w:tcW w:w="1128" w:type="dxa"/>
            <w:vMerge w:val="restart"/>
            <w:vAlign w:val="center"/>
          </w:tcPr>
          <w:p w14:paraId="4511DE8D" w14:textId="77777777" w:rsidR="00F375EC" w:rsidRPr="00951AA2" w:rsidRDefault="00F375EC" w:rsidP="00F375EC">
            <w:pPr>
              <w:rPr>
                <w:b/>
                <w:sz w:val="15"/>
                <w:szCs w:val="15"/>
              </w:rPr>
            </w:pPr>
            <w:r>
              <w:rPr>
                <w:b/>
                <w:sz w:val="15"/>
                <w:szCs w:val="15"/>
              </w:rPr>
              <w:t>Fruit &amp; vegetable purees/ smoothies and</w:t>
            </w:r>
            <w:r w:rsidRPr="00951AA2">
              <w:rPr>
                <w:b/>
                <w:sz w:val="15"/>
                <w:szCs w:val="15"/>
              </w:rPr>
              <w:t xml:space="preserve"> </w:t>
            </w:r>
            <w:r>
              <w:rPr>
                <w:b/>
                <w:sz w:val="15"/>
                <w:szCs w:val="15"/>
              </w:rPr>
              <w:t xml:space="preserve">fruit desserts </w:t>
            </w:r>
          </w:p>
        </w:tc>
        <w:tc>
          <w:tcPr>
            <w:tcW w:w="567" w:type="dxa"/>
            <w:vAlign w:val="center"/>
          </w:tcPr>
          <w:p w14:paraId="59939F69" w14:textId="77777777" w:rsidR="00F375EC" w:rsidRPr="00951AA2" w:rsidRDefault="00F375EC" w:rsidP="00F375EC">
            <w:pPr>
              <w:rPr>
                <w:sz w:val="15"/>
                <w:szCs w:val="15"/>
              </w:rPr>
            </w:pPr>
            <w:r w:rsidRPr="00951AA2">
              <w:rPr>
                <w:sz w:val="15"/>
                <w:szCs w:val="15"/>
              </w:rPr>
              <w:t>3.1</w:t>
            </w:r>
          </w:p>
        </w:tc>
        <w:tc>
          <w:tcPr>
            <w:tcW w:w="1415" w:type="dxa"/>
            <w:vAlign w:val="center"/>
          </w:tcPr>
          <w:p w14:paraId="0F577755" w14:textId="77777777" w:rsidR="00F375EC" w:rsidRPr="00951AA2" w:rsidRDefault="00F375EC" w:rsidP="00F375EC">
            <w:pPr>
              <w:rPr>
                <w:sz w:val="15"/>
                <w:szCs w:val="15"/>
              </w:rPr>
            </w:pPr>
            <w:r w:rsidRPr="00951AA2">
              <w:rPr>
                <w:sz w:val="15"/>
                <w:szCs w:val="15"/>
              </w:rPr>
              <w:t>Fruit-containing product</w:t>
            </w:r>
          </w:p>
        </w:tc>
        <w:tc>
          <w:tcPr>
            <w:tcW w:w="996" w:type="dxa"/>
          </w:tcPr>
          <w:p w14:paraId="2989B8D8" w14:textId="4CC0D0FF" w:rsidR="00F375EC" w:rsidRPr="00951AA2" w:rsidRDefault="00F375EC" w:rsidP="00F375EC">
            <w:pPr>
              <w:jc w:val="center"/>
              <w:rPr>
                <w:sz w:val="15"/>
                <w:szCs w:val="15"/>
              </w:rPr>
            </w:pPr>
            <w:r w:rsidRPr="009356FE">
              <w:rPr>
                <w:sz w:val="15"/>
                <w:szCs w:val="15"/>
              </w:rPr>
              <w:t>#</w:t>
            </w:r>
          </w:p>
        </w:tc>
        <w:tc>
          <w:tcPr>
            <w:tcW w:w="851" w:type="dxa"/>
          </w:tcPr>
          <w:p w14:paraId="2384FC74" w14:textId="2F80CD12" w:rsidR="00F375EC" w:rsidRPr="00951AA2" w:rsidRDefault="00F375EC" w:rsidP="00F375EC">
            <w:pPr>
              <w:jc w:val="center"/>
              <w:rPr>
                <w:sz w:val="15"/>
                <w:szCs w:val="15"/>
              </w:rPr>
            </w:pPr>
            <w:r>
              <w:rPr>
                <w:sz w:val="15"/>
                <w:szCs w:val="15"/>
              </w:rPr>
              <w:t>x/#</w:t>
            </w:r>
          </w:p>
        </w:tc>
        <w:tc>
          <w:tcPr>
            <w:tcW w:w="1134" w:type="dxa"/>
          </w:tcPr>
          <w:p w14:paraId="3FD5BAA5" w14:textId="6A337E99" w:rsidR="00F375EC" w:rsidRPr="00951AA2" w:rsidRDefault="00F375EC" w:rsidP="00F375EC">
            <w:pPr>
              <w:jc w:val="center"/>
              <w:rPr>
                <w:sz w:val="15"/>
                <w:szCs w:val="15"/>
              </w:rPr>
            </w:pPr>
            <w:r w:rsidRPr="00C91E60">
              <w:rPr>
                <w:sz w:val="15"/>
                <w:szCs w:val="15"/>
              </w:rPr>
              <w:t>x/#</w:t>
            </w:r>
          </w:p>
        </w:tc>
        <w:tc>
          <w:tcPr>
            <w:tcW w:w="850" w:type="dxa"/>
          </w:tcPr>
          <w:p w14:paraId="056610E1" w14:textId="211A2D59" w:rsidR="00F375EC" w:rsidRDefault="00F375EC" w:rsidP="00F375EC">
            <w:pPr>
              <w:jc w:val="center"/>
            </w:pPr>
            <w:r w:rsidRPr="00345E4B">
              <w:rPr>
                <w:sz w:val="15"/>
                <w:szCs w:val="15"/>
              </w:rPr>
              <w:t>x/#</w:t>
            </w:r>
          </w:p>
        </w:tc>
        <w:tc>
          <w:tcPr>
            <w:tcW w:w="1134" w:type="dxa"/>
          </w:tcPr>
          <w:p w14:paraId="37A23F69" w14:textId="0DD85C83" w:rsidR="00F375EC" w:rsidRPr="00951AA2" w:rsidRDefault="00F375EC" w:rsidP="00F375EC">
            <w:pPr>
              <w:jc w:val="center"/>
              <w:rPr>
                <w:sz w:val="15"/>
                <w:szCs w:val="15"/>
              </w:rPr>
            </w:pPr>
            <w:r w:rsidRPr="00345E4B">
              <w:rPr>
                <w:sz w:val="15"/>
                <w:szCs w:val="15"/>
              </w:rPr>
              <w:t>x/#</w:t>
            </w:r>
          </w:p>
        </w:tc>
        <w:tc>
          <w:tcPr>
            <w:tcW w:w="992" w:type="dxa"/>
          </w:tcPr>
          <w:p w14:paraId="66677768" w14:textId="17E867B5" w:rsidR="00F375EC" w:rsidRDefault="00F375EC" w:rsidP="00F375EC">
            <w:pPr>
              <w:jc w:val="center"/>
            </w:pPr>
            <w:r w:rsidRPr="00345E4B">
              <w:rPr>
                <w:sz w:val="15"/>
                <w:szCs w:val="15"/>
              </w:rPr>
              <w:t>x/#</w:t>
            </w:r>
          </w:p>
        </w:tc>
        <w:tc>
          <w:tcPr>
            <w:tcW w:w="993" w:type="dxa"/>
          </w:tcPr>
          <w:p w14:paraId="2A5CCFF0" w14:textId="39810F67" w:rsidR="00F375EC" w:rsidRPr="00951AA2" w:rsidRDefault="00F375EC" w:rsidP="00F375EC">
            <w:pPr>
              <w:jc w:val="center"/>
              <w:rPr>
                <w:sz w:val="15"/>
                <w:szCs w:val="15"/>
              </w:rPr>
            </w:pPr>
            <w:r w:rsidRPr="00345E4B">
              <w:rPr>
                <w:sz w:val="15"/>
                <w:szCs w:val="15"/>
              </w:rPr>
              <w:t>x/#</w:t>
            </w:r>
          </w:p>
        </w:tc>
        <w:tc>
          <w:tcPr>
            <w:tcW w:w="1134" w:type="dxa"/>
          </w:tcPr>
          <w:p w14:paraId="45A1E707" w14:textId="1B326770" w:rsidR="00F375EC" w:rsidRPr="00951AA2" w:rsidRDefault="00F375EC" w:rsidP="00F375EC">
            <w:pPr>
              <w:jc w:val="center"/>
              <w:rPr>
                <w:sz w:val="15"/>
                <w:szCs w:val="15"/>
              </w:rPr>
            </w:pPr>
            <w:r w:rsidRPr="00345E4B">
              <w:rPr>
                <w:sz w:val="15"/>
                <w:szCs w:val="15"/>
              </w:rPr>
              <w:t>x/#</w:t>
            </w:r>
          </w:p>
        </w:tc>
        <w:tc>
          <w:tcPr>
            <w:tcW w:w="1134" w:type="dxa"/>
          </w:tcPr>
          <w:p w14:paraId="427DD046" w14:textId="025BDBEE" w:rsidR="00F375EC" w:rsidRPr="00951AA2" w:rsidRDefault="00F375EC" w:rsidP="00F375EC">
            <w:pPr>
              <w:jc w:val="center"/>
              <w:rPr>
                <w:sz w:val="15"/>
                <w:szCs w:val="15"/>
              </w:rPr>
            </w:pPr>
            <w:r w:rsidRPr="00E65AF2">
              <w:rPr>
                <w:sz w:val="15"/>
                <w:szCs w:val="15"/>
              </w:rPr>
              <w:t>/</w:t>
            </w:r>
          </w:p>
        </w:tc>
        <w:tc>
          <w:tcPr>
            <w:tcW w:w="1417" w:type="dxa"/>
          </w:tcPr>
          <w:p w14:paraId="6F28E443" w14:textId="746FE9B1" w:rsidR="00F375EC" w:rsidRPr="00951AA2" w:rsidRDefault="00F375EC" w:rsidP="00F375EC">
            <w:pPr>
              <w:jc w:val="center"/>
              <w:rPr>
                <w:sz w:val="15"/>
                <w:szCs w:val="15"/>
              </w:rPr>
            </w:pPr>
            <w:r w:rsidRPr="00345E4B">
              <w:rPr>
                <w:sz w:val="15"/>
                <w:szCs w:val="15"/>
              </w:rPr>
              <w:t>x/#</w:t>
            </w:r>
          </w:p>
        </w:tc>
        <w:tc>
          <w:tcPr>
            <w:tcW w:w="1131" w:type="dxa"/>
          </w:tcPr>
          <w:p w14:paraId="0EC9CDB0" w14:textId="7541D34A" w:rsidR="00F375EC" w:rsidRPr="00951AA2" w:rsidRDefault="00F375EC" w:rsidP="008F6D32">
            <w:pPr>
              <w:jc w:val="center"/>
              <w:rPr>
                <w:sz w:val="15"/>
                <w:szCs w:val="15"/>
              </w:rPr>
            </w:pPr>
            <w:r w:rsidRPr="00345E4B">
              <w:rPr>
                <w:sz w:val="15"/>
                <w:szCs w:val="15"/>
              </w:rPr>
              <w:t>x/#</w:t>
            </w:r>
          </w:p>
        </w:tc>
      </w:tr>
      <w:tr w:rsidR="00F375EC" w:rsidRPr="00951AA2" w14:paraId="26B6E84F" w14:textId="77777777" w:rsidTr="00CB430B">
        <w:trPr>
          <w:trHeight w:val="138"/>
        </w:trPr>
        <w:tc>
          <w:tcPr>
            <w:tcW w:w="1128" w:type="dxa"/>
            <w:vMerge/>
            <w:vAlign w:val="center"/>
          </w:tcPr>
          <w:p w14:paraId="5078955A" w14:textId="77777777" w:rsidR="00F375EC" w:rsidRPr="00951AA2" w:rsidRDefault="00F375EC" w:rsidP="00F375EC">
            <w:pPr>
              <w:widowControl w:val="0"/>
              <w:pBdr>
                <w:top w:val="nil"/>
                <w:left w:val="nil"/>
                <w:bottom w:val="nil"/>
                <w:right w:val="nil"/>
                <w:between w:val="nil"/>
              </w:pBdr>
              <w:spacing w:line="276" w:lineRule="auto"/>
              <w:rPr>
                <w:sz w:val="15"/>
                <w:szCs w:val="15"/>
              </w:rPr>
            </w:pPr>
          </w:p>
        </w:tc>
        <w:tc>
          <w:tcPr>
            <w:tcW w:w="567" w:type="dxa"/>
            <w:vAlign w:val="center"/>
          </w:tcPr>
          <w:p w14:paraId="3D0682A0" w14:textId="77777777" w:rsidR="00F375EC" w:rsidRPr="00951AA2" w:rsidRDefault="00F375EC" w:rsidP="00F375EC">
            <w:pPr>
              <w:rPr>
                <w:sz w:val="15"/>
                <w:szCs w:val="15"/>
              </w:rPr>
            </w:pPr>
            <w:r w:rsidRPr="00951AA2">
              <w:rPr>
                <w:sz w:val="15"/>
                <w:szCs w:val="15"/>
              </w:rPr>
              <w:t>3.2</w:t>
            </w:r>
          </w:p>
        </w:tc>
        <w:tc>
          <w:tcPr>
            <w:tcW w:w="1415" w:type="dxa"/>
            <w:vAlign w:val="center"/>
          </w:tcPr>
          <w:p w14:paraId="3DCE014D" w14:textId="77777777" w:rsidR="00F375EC" w:rsidRPr="00951AA2" w:rsidRDefault="00F375EC" w:rsidP="00F375EC">
            <w:pPr>
              <w:rPr>
                <w:sz w:val="15"/>
                <w:szCs w:val="15"/>
              </w:rPr>
            </w:pPr>
            <w:r w:rsidRPr="00951AA2">
              <w:rPr>
                <w:sz w:val="15"/>
                <w:szCs w:val="15"/>
              </w:rPr>
              <w:t>Vegetable only p</w:t>
            </w:r>
            <w:r>
              <w:rPr>
                <w:sz w:val="15"/>
                <w:szCs w:val="15"/>
              </w:rPr>
              <w:t>roduct</w:t>
            </w:r>
          </w:p>
        </w:tc>
        <w:tc>
          <w:tcPr>
            <w:tcW w:w="996" w:type="dxa"/>
          </w:tcPr>
          <w:p w14:paraId="2314C443" w14:textId="5D38E2EA" w:rsidR="00F375EC" w:rsidRPr="00951AA2" w:rsidRDefault="00F375EC" w:rsidP="00F375EC">
            <w:pPr>
              <w:jc w:val="center"/>
              <w:rPr>
                <w:sz w:val="15"/>
                <w:szCs w:val="15"/>
              </w:rPr>
            </w:pPr>
            <w:r w:rsidRPr="009356FE">
              <w:rPr>
                <w:sz w:val="15"/>
                <w:szCs w:val="15"/>
              </w:rPr>
              <w:t>#</w:t>
            </w:r>
          </w:p>
        </w:tc>
        <w:tc>
          <w:tcPr>
            <w:tcW w:w="851" w:type="dxa"/>
          </w:tcPr>
          <w:p w14:paraId="6EB9F748" w14:textId="7B47FFAE" w:rsidR="00F375EC" w:rsidRPr="00951AA2" w:rsidRDefault="00F375EC" w:rsidP="00F375EC">
            <w:pPr>
              <w:jc w:val="center"/>
              <w:rPr>
                <w:sz w:val="15"/>
                <w:szCs w:val="15"/>
              </w:rPr>
            </w:pPr>
            <w:r>
              <w:rPr>
                <w:sz w:val="15"/>
                <w:szCs w:val="15"/>
              </w:rPr>
              <w:t>x/#</w:t>
            </w:r>
          </w:p>
        </w:tc>
        <w:tc>
          <w:tcPr>
            <w:tcW w:w="1134" w:type="dxa"/>
          </w:tcPr>
          <w:p w14:paraId="6F508727" w14:textId="548CA506" w:rsidR="00F375EC" w:rsidRPr="00951AA2" w:rsidRDefault="00F375EC" w:rsidP="00F375EC">
            <w:pPr>
              <w:jc w:val="center"/>
              <w:rPr>
                <w:sz w:val="15"/>
                <w:szCs w:val="15"/>
              </w:rPr>
            </w:pPr>
            <w:r w:rsidRPr="00C91E60">
              <w:rPr>
                <w:sz w:val="15"/>
                <w:szCs w:val="15"/>
              </w:rPr>
              <w:t>x/#</w:t>
            </w:r>
          </w:p>
        </w:tc>
        <w:tc>
          <w:tcPr>
            <w:tcW w:w="850" w:type="dxa"/>
          </w:tcPr>
          <w:p w14:paraId="7F5DE910" w14:textId="044A7458" w:rsidR="00F375EC" w:rsidRDefault="00F375EC" w:rsidP="00F375EC">
            <w:pPr>
              <w:jc w:val="center"/>
            </w:pPr>
            <w:r w:rsidRPr="00345E4B">
              <w:rPr>
                <w:sz w:val="15"/>
                <w:szCs w:val="15"/>
              </w:rPr>
              <w:t>x/#</w:t>
            </w:r>
          </w:p>
        </w:tc>
        <w:tc>
          <w:tcPr>
            <w:tcW w:w="1134" w:type="dxa"/>
          </w:tcPr>
          <w:p w14:paraId="50C2FB6E" w14:textId="4061D11A" w:rsidR="00F375EC" w:rsidRDefault="00F375EC" w:rsidP="00F375EC">
            <w:pPr>
              <w:jc w:val="center"/>
            </w:pPr>
            <w:r w:rsidRPr="00345E4B">
              <w:rPr>
                <w:sz w:val="15"/>
                <w:szCs w:val="15"/>
              </w:rPr>
              <w:t>x/#</w:t>
            </w:r>
          </w:p>
        </w:tc>
        <w:tc>
          <w:tcPr>
            <w:tcW w:w="992" w:type="dxa"/>
          </w:tcPr>
          <w:p w14:paraId="63348519" w14:textId="49DF3E61" w:rsidR="00F375EC" w:rsidRDefault="00F375EC" w:rsidP="00F375EC">
            <w:pPr>
              <w:jc w:val="center"/>
            </w:pPr>
            <w:r w:rsidRPr="00345E4B">
              <w:rPr>
                <w:sz w:val="15"/>
                <w:szCs w:val="15"/>
              </w:rPr>
              <w:t>x/#</w:t>
            </w:r>
          </w:p>
        </w:tc>
        <w:tc>
          <w:tcPr>
            <w:tcW w:w="993" w:type="dxa"/>
          </w:tcPr>
          <w:p w14:paraId="70E2FDA0" w14:textId="2738C4F3" w:rsidR="00F375EC" w:rsidRPr="00951AA2" w:rsidRDefault="00F375EC" w:rsidP="00F375EC">
            <w:pPr>
              <w:jc w:val="center"/>
              <w:rPr>
                <w:sz w:val="15"/>
                <w:szCs w:val="15"/>
              </w:rPr>
            </w:pPr>
            <w:r w:rsidRPr="00345E4B">
              <w:rPr>
                <w:sz w:val="15"/>
                <w:szCs w:val="15"/>
              </w:rPr>
              <w:t>x/#</w:t>
            </w:r>
          </w:p>
        </w:tc>
        <w:tc>
          <w:tcPr>
            <w:tcW w:w="1134" w:type="dxa"/>
          </w:tcPr>
          <w:p w14:paraId="4F28D265" w14:textId="77B6ED4E" w:rsidR="00F375EC" w:rsidRPr="00951AA2" w:rsidRDefault="00F375EC" w:rsidP="00F375EC">
            <w:pPr>
              <w:jc w:val="center"/>
              <w:rPr>
                <w:sz w:val="15"/>
                <w:szCs w:val="15"/>
              </w:rPr>
            </w:pPr>
            <w:r w:rsidRPr="00345E4B">
              <w:rPr>
                <w:sz w:val="15"/>
                <w:szCs w:val="15"/>
              </w:rPr>
              <w:t>x/#</w:t>
            </w:r>
          </w:p>
        </w:tc>
        <w:tc>
          <w:tcPr>
            <w:tcW w:w="1134" w:type="dxa"/>
          </w:tcPr>
          <w:p w14:paraId="4786E9D4" w14:textId="3A9AB6A3" w:rsidR="00F375EC" w:rsidRPr="00951AA2" w:rsidRDefault="00F375EC" w:rsidP="00F375EC">
            <w:pPr>
              <w:jc w:val="center"/>
              <w:rPr>
                <w:sz w:val="15"/>
                <w:szCs w:val="15"/>
              </w:rPr>
            </w:pPr>
            <w:r w:rsidRPr="00E65AF2">
              <w:rPr>
                <w:sz w:val="15"/>
                <w:szCs w:val="15"/>
              </w:rPr>
              <w:t>/</w:t>
            </w:r>
          </w:p>
        </w:tc>
        <w:tc>
          <w:tcPr>
            <w:tcW w:w="1417" w:type="dxa"/>
          </w:tcPr>
          <w:p w14:paraId="6C1C3C7D" w14:textId="04652477" w:rsidR="00F375EC" w:rsidRPr="00951AA2" w:rsidRDefault="00F375EC" w:rsidP="00F375EC">
            <w:pPr>
              <w:jc w:val="center"/>
              <w:rPr>
                <w:sz w:val="15"/>
                <w:szCs w:val="15"/>
              </w:rPr>
            </w:pPr>
            <w:r w:rsidRPr="00345E4B">
              <w:rPr>
                <w:sz w:val="15"/>
                <w:szCs w:val="15"/>
              </w:rPr>
              <w:t>x/#</w:t>
            </w:r>
          </w:p>
        </w:tc>
        <w:tc>
          <w:tcPr>
            <w:tcW w:w="1131" w:type="dxa"/>
          </w:tcPr>
          <w:p w14:paraId="12497269" w14:textId="7953AA4D" w:rsidR="00F375EC" w:rsidRPr="00951AA2" w:rsidRDefault="00F375EC" w:rsidP="008F6D32">
            <w:pPr>
              <w:jc w:val="center"/>
              <w:rPr>
                <w:sz w:val="15"/>
                <w:szCs w:val="15"/>
              </w:rPr>
            </w:pPr>
            <w:r w:rsidRPr="00345E4B">
              <w:rPr>
                <w:sz w:val="15"/>
                <w:szCs w:val="15"/>
              </w:rPr>
              <w:t>x/#</w:t>
            </w:r>
          </w:p>
        </w:tc>
      </w:tr>
      <w:tr w:rsidR="007800F5" w:rsidRPr="00951AA2" w14:paraId="60B21C03" w14:textId="77777777" w:rsidTr="00CB430B">
        <w:trPr>
          <w:trHeight w:val="289"/>
        </w:trPr>
        <w:tc>
          <w:tcPr>
            <w:tcW w:w="1128" w:type="dxa"/>
            <w:vMerge w:val="restart"/>
            <w:vAlign w:val="center"/>
          </w:tcPr>
          <w:p w14:paraId="51FAE116" w14:textId="77777777" w:rsidR="007800F5" w:rsidRPr="00F95F13" w:rsidRDefault="007800F5" w:rsidP="007800F5">
            <w:pPr>
              <w:rPr>
                <w:b/>
                <w:sz w:val="15"/>
                <w:szCs w:val="15"/>
                <w:vertAlign w:val="superscript"/>
              </w:rPr>
            </w:pPr>
            <w:r>
              <w:rPr>
                <w:b/>
                <w:sz w:val="15"/>
                <w:szCs w:val="15"/>
              </w:rPr>
              <w:t>Savoury m</w:t>
            </w:r>
            <w:r w:rsidRPr="00951AA2">
              <w:rPr>
                <w:b/>
                <w:sz w:val="15"/>
                <w:szCs w:val="15"/>
              </w:rPr>
              <w:t>eals</w:t>
            </w:r>
            <w:r>
              <w:rPr>
                <w:b/>
                <w:sz w:val="15"/>
                <w:szCs w:val="15"/>
              </w:rPr>
              <w:t xml:space="preserve"> and meal-components</w:t>
            </w:r>
          </w:p>
        </w:tc>
        <w:tc>
          <w:tcPr>
            <w:tcW w:w="567" w:type="dxa"/>
            <w:vAlign w:val="center"/>
          </w:tcPr>
          <w:p w14:paraId="2099E049" w14:textId="77777777" w:rsidR="007800F5" w:rsidRPr="00951AA2" w:rsidRDefault="007800F5" w:rsidP="007800F5">
            <w:pPr>
              <w:rPr>
                <w:sz w:val="15"/>
                <w:szCs w:val="15"/>
              </w:rPr>
            </w:pPr>
            <w:r w:rsidRPr="00951AA2">
              <w:rPr>
                <w:sz w:val="15"/>
                <w:szCs w:val="15"/>
              </w:rPr>
              <w:t>4.1</w:t>
            </w:r>
          </w:p>
        </w:tc>
        <w:tc>
          <w:tcPr>
            <w:tcW w:w="1415" w:type="dxa"/>
            <w:vAlign w:val="center"/>
          </w:tcPr>
          <w:p w14:paraId="4A3E1B73" w14:textId="77777777" w:rsidR="007800F5" w:rsidRPr="00951AA2" w:rsidRDefault="007800F5" w:rsidP="007800F5">
            <w:pPr>
              <w:rPr>
                <w:sz w:val="15"/>
                <w:szCs w:val="15"/>
              </w:rPr>
            </w:pPr>
            <w:r>
              <w:rPr>
                <w:sz w:val="15"/>
                <w:szCs w:val="15"/>
              </w:rPr>
              <w:t>Food</w:t>
            </w:r>
            <w:r w:rsidRPr="00951AA2">
              <w:rPr>
                <w:sz w:val="15"/>
                <w:szCs w:val="15"/>
              </w:rPr>
              <w:t xml:space="preserve"> WITHOUT  protein or cheese</w:t>
            </w:r>
            <w:r>
              <w:rPr>
                <w:sz w:val="15"/>
                <w:szCs w:val="15"/>
              </w:rPr>
              <w:t xml:space="preserve"> named</w:t>
            </w:r>
            <w:r w:rsidRPr="00951AA2">
              <w:rPr>
                <w:sz w:val="15"/>
                <w:szCs w:val="15"/>
              </w:rPr>
              <w:t xml:space="preserve"> </w:t>
            </w:r>
          </w:p>
        </w:tc>
        <w:tc>
          <w:tcPr>
            <w:tcW w:w="996" w:type="dxa"/>
          </w:tcPr>
          <w:p w14:paraId="4BAFD6D4" w14:textId="69220FFD" w:rsidR="007800F5" w:rsidRPr="00951AA2" w:rsidRDefault="007800F5" w:rsidP="007800F5">
            <w:pPr>
              <w:jc w:val="center"/>
              <w:rPr>
                <w:sz w:val="15"/>
                <w:szCs w:val="15"/>
              </w:rPr>
            </w:pPr>
            <w:r w:rsidRPr="009356FE">
              <w:rPr>
                <w:sz w:val="15"/>
                <w:szCs w:val="15"/>
              </w:rPr>
              <w:t>#</w:t>
            </w:r>
          </w:p>
        </w:tc>
        <w:tc>
          <w:tcPr>
            <w:tcW w:w="851" w:type="dxa"/>
          </w:tcPr>
          <w:p w14:paraId="33D16ADE" w14:textId="1428B5BE" w:rsidR="007800F5" w:rsidRPr="00951AA2" w:rsidRDefault="007800F5" w:rsidP="007800F5">
            <w:pPr>
              <w:jc w:val="center"/>
              <w:rPr>
                <w:sz w:val="15"/>
                <w:szCs w:val="15"/>
              </w:rPr>
            </w:pPr>
            <w:r>
              <w:rPr>
                <w:sz w:val="15"/>
                <w:szCs w:val="15"/>
              </w:rPr>
              <w:t>x/#</w:t>
            </w:r>
          </w:p>
        </w:tc>
        <w:tc>
          <w:tcPr>
            <w:tcW w:w="1134" w:type="dxa"/>
          </w:tcPr>
          <w:p w14:paraId="03FD970D" w14:textId="32A3B12B" w:rsidR="007800F5" w:rsidRPr="00951AA2" w:rsidRDefault="007800F5" w:rsidP="007800F5">
            <w:pPr>
              <w:jc w:val="center"/>
              <w:rPr>
                <w:sz w:val="15"/>
                <w:szCs w:val="15"/>
              </w:rPr>
            </w:pPr>
            <w:r w:rsidRPr="00C91E60">
              <w:rPr>
                <w:sz w:val="15"/>
                <w:szCs w:val="15"/>
              </w:rPr>
              <w:t>x/#</w:t>
            </w:r>
          </w:p>
        </w:tc>
        <w:tc>
          <w:tcPr>
            <w:tcW w:w="850" w:type="dxa"/>
          </w:tcPr>
          <w:p w14:paraId="32987D61" w14:textId="69913CFC" w:rsidR="007800F5" w:rsidRPr="00951AA2" w:rsidRDefault="007800F5" w:rsidP="007800F5">
            <w:pPr>
              <w:jc w:val="center"/>
              <w:rPr>
                <w:sz w:val="15"/>
                <w:szCs w:val="15"/>
              </w:rPr>
            </w:pPr>
            <w:r>
              <w:rPr>
                <w:sz w:val="15"/>
                <w:szCs w:val="15"/>
              </w:rPr>
              <w:t>/</w:t>
            </w:r>
          </w:p>
        </w:tc>
        <w:tc>
          <w:tcPr>
            <w:tcW w:w="1134" w:type="dxa"/>
          </w:tcPr>
          <w:p w14:paraId="1F0EB9CC" w14:textId="039F9F2D" w:rsidR="007800F5" w:rsidRDefault="007800F5" w:rsidP="007800F5">
            <w:pPr>
              <w:jc w:val="center"/>
            </w:pPr>
            <w:r w:rsidRPr="00345E4B">
              <w:rPr>
                <w:sz w:val="15"/>
                <w:szCs w:val="15"/>
              </w:rPr>
              <w:t>x/#</w:t>
            </w:r>
          </w:p>
        </w:tc>
        <w:tc>
          <w:tcPr>
            <w:tcW w:w="992" w:type="dxa"/>
          </w:tcPr>
          <w:p w14:paraId="12FA8C7F" w14:textId="1468EEDA" w:rsidR="007800F5" w:rsidRPr="00951AA2" w:rsidRDefault="007800F5" w:rsidP="007800F5">
            <w:pPr>
              <w:jc w:val="center"/>
              <w:rPr>
                <w:sz w:val="15"/>
                <w:szCs w:val="15"/>
              </w:rPr>
            </w:pPr>
            <w:r w:rsidRPr="00345E4B">
              <w:rPr>
                <w:sz w:val="15"/>
                <w:szCs w:val="15"/>
              </w:rPr>
              <w:t>x/#</w:t>
            </w:r>
          </w:p>
        </w:tc>
        <w:tc>
          <w:tcPr>
            <w:tcW w:w="993" w:type="dxa"/>
          </w:tcPr>
          <w:p w14:paraId="30EC9F42" w14:textId="47E872A5" w:rsidR="007800F5" w:rsidRPr="00951AA2" w:rsidRDefault="007800F5" w:rsidP="007800F5">
            <w:pPr>
              <w:jc w:val="center"/>
              <w:rPr>
                <w:sz w:val="15"/>
                <w:szCs w:val="15"/>
              </w:rPr>
            </w:pPr>
            <w:r w:rsidRPr="00345E4B">
              <w:rPr>
                <w:sz w:val="15"/>
                <w:szCs w:val="15"/>
              </w:rPr>
              <w:t>x/#</w:t>
            </w:r>
          </w:p>
        </w:tc>
        <w:tc>
          <w:tcPr>
            <w:tcW w:w="1134" w:type="dxa"/>
          </w:tcPr>
          <w:p w14:paraId="00A66685" w14:textId="3FBABD53" w:rsidR="007800F5" w:rsidRPr="00951AA2" w:rsidRDefault="007800F5" w:rsidP="007800F5">
            <w:pPr>
              <w:jc w:val="center"/>
              <w:rPr>
                <w:sz w:val="15"/>
                <w:szCs w:val="15"/>
              </w:rPr>
            </w:pPr>
            <w:r w:rsidRPr="00345E4B">
              <w:rPr>
                <w:sz w:val="15"/>
                <w:szCs w:val="15"/>
              </w:rPr>
              <w:t>x/#</w:t>
            </w:r>
          </w:p>
        </w:tc>
        <w:tc>
          <w:tcPr>
            <w:tcW w:w="1134" w:type="dxa"/>
          </w:tcPr>
          <w:p w14:paraId="4C151847" w14:textId="097466D0" w:rsidR="007800F5" w:rsidRPr="00951AA2" w:rsidRDefault="007800F5" w:rsidP="007800F5">
            <w:pPr>
              <w:jc w:val="center"/>
              <w:rPr>
                <w:sz w:val="15"/>
                <w:szCs w:val="15"/>
              </w:rPr>
            </w:pPr>
            <w:r w:rsidRPr="00345E4B">
              <w:rPr>
                <w:sz w:val="15"/>
                <w:szCs w:val="15"/>
              </w:rPr>
              <w:t>x/#</w:t>
            </w:r>
          </w:p>
        </w:tc>
        <w:tc>
          <w:tcPr>
            <w:tcW w:w="1417" w:type="dxa"/>
          </w:tcPr>
          <w:p w14:paraId="0AB7B0FF" w14:textId="373491C4" w:rsidR="007800F5" w:rsidRPr="00951AA2" w:rsidRDefault="007800F5" w:rsidP="007800F5">
            <w:pPr>
              <w:jc w:val="center"/>
              <w:rPr>
                <w:sz w:val="15"/>
                <w:szCs w:val="15"/>
              </w:rPr>
            </w:pPr>
            <w:r w:rsidRPr="00345E4B">
              <w:rPr>
                <w:sz w:val="15"/>
                <w:szCs w:val="15"/>
              </w:rPr>
              <w:t>x/#</w:t>
            </w:r>
          </w:p>
        </w:tc>
        <w:tc>
          <w:tcPr>
            <w:tcW w:w="1131" w:type="dxa"/>
          </w:tcPr>
          <w:p w14:paraId="440DCE5A" w14:textId="19B945E2" w:rsidR="007800F5" w:rsidRPr="00951AA2" w:rsidRDefault="007800F5" w:rsidP="008F6D32">
            <w:pPr>
              <w:jc w:val="center"/>
              <w:rPr>
                <w:sz w:val="15"/>
                <w:szCs w:val="15"/>
              </w:rPr>
            </w:pPr>
            <w:r w:rsidRPr="00345E4B">
              <w:rPr>
                <w:sz w:val="15"/>
                <w:szCs w:val="15"/>
              </w:rPr>
              <w:t>x/#</w:t>
            </w:r>
          </w:p>
        </w:tc>
      </w:tr>
      <w:tr w:rsidR="007800F5" w:rsidRPr="00951AA2" w14:paraId="4C02BD3D" w14:textId="77777777" w:rsidTr="00CB430B">
        <w:trPr>
          <w:trHeight w:val="244"/>
        </w:trPr>
        <w:tc>
          <w:tcPr>
            <w:tcW w:w="1128" w:type="dxa"/>
            <w:vMerge/>
            <w:vAlign w:val="center"/>
          </w:tcPr>
          <w:p w14:paraId="2BE981FF" w14:textId="77777777" w:rsidR="007800F5" w:rsidRPr="00951AA2" w:rsidRDefault="007800F5" w:rsidP="007800F5">
            <w:pPr>
              <w:widowControl w:val="0"/>
              <w:pBdr>
                <w:top w:val="nil"/>
                <w:left w:val="nil"/>
                <w:bottom w:val="nil"/>
                <w:right w:val="nil"/>
                <w:between w:val="nil"/>
              </w:pBdr>
              <w:spacing w:line="276" w:lineRule="auto"/>
              <w:rPr>
                <w:sz w:val="15"/>
                <w:szCs w:val="15"/>
              </w:rPr>
            </w:pPr>
          </w:p>
        </w:tc>
        <w:tc>
          <w:tcPr>
            <w:tcW w:w="567" w:type="dxa"/>
            <w:vAlign w:val="center"/>
          </w:tcPr>
          <w:p w14:paraId="382CE47C" w14:textId="77777777" w:rsidR="007800F5" w:rsidRPr="00951AA2" w:rsidRDefault="007800F5" w:rsidP="007800F5">
            <w:pPr>
              <w:rPr>
                <w:sz w:val="15"/>
                <w:szCs w:val="15"/>
              </w:rPr>
            </w:pPr>
            <w:r w:rsidRPr="00951AA2">
              <w:rPr>
                <w:sz w:val="15"/>
                <w:szCs w:val="15"/>
              </w:rPr>
              <w:t>4.2</w:t>
            </w:r>
          </w:p>
        </w:tc>
        <w:tc>
          <w:tcPr>
            <w:tcW w:w="1415" w:type="dxa"/>
            <w:vAlign w:val="center"/>
          </w:tcPr>
          <w:p w14:paraId="2D464283" w14:textId="77777777" w:rsidR="007800F5" w:rsidRPr="00951AA2" w:rsidRDefault="007800F5" w:rsidP="007800F5">
            <w:pPr>
              <w:rPr>
                <w:sz w:val="15"/>
                <w:szCs w:val="15"/>
              </w:rPr>
            </w:pPr>
            <w:r>
              <w:rPr>
                <w:sz w:val="15"/>
                <w:szCs w:val="15"/>
              </w:rPr>
              <w:t xml:space="preserve">Food WITH CHEESE </w:t>
            </w:r>
            <w:r w:rsidRPr="00951AA2">
              <w:rPr>
                <w:sz w:val="15"/>
                <w:szCs w:val="15"/>
              </w:rPr>
              <w:t>name</w:t>
            </w:r>
            <w:r>
              <w:rPr>
                <w:sz w:val="15"/>
                <w:szCs w:val="15"/>
              </w:rPr>
              <w:t>d</w:t>
            </w:r>
          </w:p>
        </w:tc>
        <w:tc>
          <w:tcPr>
            <w:tcW w:w="996" w:type="dxa"/>
          </w:tcPr>
          <w:p w14:paraId="7B7270C8" w14:textId="6CEC1567" w:rsidR="007800F5" w:rsidRPr="00951AA2" w:rsidRDefault="007800F5" w:rsidP="007800F5">
            <w:pPr>
              <w:jc w:val="center"/>
              <w:rPr>
                <w:sz w:val="15"/>
                <w:szCs w:val="15"/>
              </w:rPr>
            </w:pPr>
            <w:r w:rsidRPr="009356FE">
              <w:rPr>
                <w:sz w:val="15"/>
                <w:szCs w:val="15"/>
              </w:rPr>
              <w:t>#</w:t>
            </w:r>
          </w:p>
        </w:tc>
        <w:tc>
          <w:tcPr>
            <w:tcW w:w="851" w:type="dxa"/>
          </w:tcPr>
          <w:p w14:paraId="705D96A6" w14:textId="05DC60DF" w:rsidR="007800F5" w:rsidRDefault="007800F5" w:rsidP="007800F5">
            <w:pPr>
              <w:jc w:val="center"/>
            </w:pPr>
            <w:r w:rsidRPr="00B7342C">
              <w:rPr>
                <w:sz w:val="15"/>
                <w:szCs w:val="15"/>
              </w:rPr>
              <w:t>x/#</w:t>
            </w:r>
          </w:p>
        </w:tc>
        <w:tc>
          <w:tcPr>
            <w:tcW w:w="1134" w:type="dxa"/>
          </w:tcPr>
          <w:p w14:paraId="51695105" w14:textId="4CD09E3B" w:rsidR="007800F5" w:rsidRPr="00951AA2" w:rsidRDefault="007800F5" w:rsidP="007800F5">
            <w:pPr>
              <w:jc w:val="center"/>
              <w:rPr>
                <w:sz w:val="15"/>
                <w:szCs w:val="15"/>
              </w:rPr>
            </w:pPr>
            <w:r w:rsidRPr="00C91E60">
              <w:rPr>
                <w:sz w:val="15"/>
                <w:szCs w:val="15"/>
              </w:rPr>
              <w:t>x/#</w:t>
            </w:r>
          </w:p>
        </w:tc>
        <w:tc>
          <w:tcPr>
            <w:tcW w:w="850" w:type="dxa"/>
          </w:tcPr>
          <w:p w14:paraId="50560A40" w14:textId="0360CF07" w:rsidR="007800F5" w:rsidRDefault="007800F5" w:rsidP="007800F5">
            <w:pPr>
              <w:jc w:val="center"/>
            </w:pPr>
            <w:r w:rsidRPr="00D87071">
              <w:rPr>
                <w:sz w:val="15"/>
                <w:szCs w:val="15"/>
              </w:rPr>
              <w:t>/</w:t>
            </w:r>
          </w:p>
        </w:tc>
        <w:tc>
          <w:tcPr>
            <w:tcW w:w="1134" w:type="dxa"/>
          </w:tcPr>
          <w:p w14:paraId="0FD42680" w14:textId="1DAA34D3" w:rsidR="007800F5" w:rsidRDefault="007800F5" w:rsidP="007800F5">
            <w:pPr>
              <w:jc w:val="center"/>
            </w:pPr>
            <w:r w:rsidRPr="00345E4B">
              <w:rPr>
                <w:sz w:val="15"/>
                <w:szCs w:val="15"/>
              </w:rPr>
              <w:t>x/#</w:t>
            </w:r>
          </w:p>
        </w:tc>
        <w:tc>
          <w:tcPr>
            <w:tcW w:w="992" w:type="dxa"/>
          </w:tcPr>
          <w:p w14:paraId="58D5A988" w14:textId="189FCBFB" w:rsidR="007800F5" w:rsidRDefault="007800F5" w:rsidP="007800F5">
            <w:pPr>
              <w:jc w:val="center"/>
            </w:pPr>
            <w:r w:rsidRPr="00345E4B">
              <w:rPr>
                <w:sz w:val="15"/>
                <w:szCs w:val="15"/>
              </w:rPr>
              <w:t>x/#</w:t>
            </w:r>
          </w:p>
        </w:tc>
        <w:tc>
          <w:tcPr>
            <w:tcW w:w="993" w:type="dxa"/>
          </w:tcPr>
          <w:p w14:paraId="17D5A69E" w14:textId="3B831203" w:rsidR="007800F5" w:rsidRPr="00951AA2" w:rsidRDefault="007800F5" w:rsidP="007800F5">
            <w:pPr>
              <w:jc w:val="center"/>
              <w:rPr>
                <w:sz w:val="15"/>
                <w:szCs w:val="15"/>
              </w:rPr>
            </w:pPr>
            <w:r w:rsidRPr="00345E4B">
              <w:rPr>
                <w:sz w:val="15"/>
                <w:szCs w:val="15"/>
              </w:rPr>
              <w:t>x/#</w:t>
            </w:r>
          </w:p>
        </w:tc>
        <w:tc>
          <w:tcPr>
            <w:tcW w:w="1134" w:type="dxa"/>
          </w:tcPr>
          <w:p w14:paraId="7A65B790" w14:textId="79FDF9E2" w:rsidR="007800F5" w:rsidRPr="00951AA2" w:rsidRDefault="007800F5" w:rsidP="007800F5">
            <w:pPr>
              <w:jc w:val="center"/>
              <w:rPr>
                <w:sz w:val="15"/>
                <w:szCs w:val="15"/>
              </w:rPr>
            </w:pPr>
            <w:r w:rsidRPr="00345E4B">
              <w:rPr>
                <w:sz w:val="15"/>
                <w:szCs w:val="15"/>
              </w:rPr>
              <w:t>x/#</w:t>
            </w:r>
          </w:p>
        </w:tc>
        <w:tc>
          <w:tcPr>
            <w:tcW w:w="1134" w:type="dxa"/>
          </w:tcPr>
          <w:p w14:paraId="0F26B0E9" w14:textId="5198FF52" w:rsidR="007800F5" w:rsidRPr="00951AA2" w:rsidRDefault="007800F5" w:rsidP="007800F5">
            <w:pPr>
              <w:jc w:val="center"/>
              <w:rPr>
                <w:sz w:val="15"/>
                <w:szCs w:val="15"/>
              </w:rPr>
            </w:pPr>
            <w:r w:rsidRPr="00345E4B">
              <w:rPr>
                <w:sz w:val="15"/>
                <w:szCs w:val="15"/>
              </w:rPr>
              <w:t>x/#</w:t>
            </w:r>
          </w:p>
        </w:tc>
        <w:tc>
          <w:tcPr>
            <w:tcW w:w="1417" w:type="dxa"/>
          </w:tcPr>
          <w:p w14:paraId="2B400A0C" w14:textId="76C8F04E" w:rsidR="007800F5" w:rsidRPr="00951AA2" w:rsidRDefault="007800F5" w:rsidP="007800F5">
            <w:pPr>
              <w:jc w:val="center"/>
              <w:rPr>
                <w:sz w:val="15"/>
                <w:szCs w:val="15"/>
              </w:rPr>
            </w:pPr>
            <w:r w:rsidRPr="00345E4B">
              <w:rPr>
                <w:sz w:val="15"/>
                <w:szCs w:val="15"/>
              </w:rPr>
              <w:t>x/#</w:t>
            </w:r>
          </w:p>
        </w:tc>
        <w:tc>
          <w:tcPr>
            <w:tcW w:w="1131" w:type="dxa"/>
          </w:tcPr>
          <w:p w14:paraId="52CE3637" w14:textId="73BAB6F4" w:rsidR="007800F5" w:rsidRPr="00951AA2" w:rsidRDefault="007800F5" w:rsidP="008F6D32">
            <w:pPr>
              <w:jc w:val="center"/>
              <w:rPr>
                <w:sz w:val="15"/>
                <w:szCs w:val="15"/>
              </w:rPr>
            </w:pPr>
            <w:r w:rsidRPr="00345E4B">
              <w:rPr>
                <w:sz w:val="15"/>
                <w:szCs w:val="15"/>
              </w:rPr>
              <w:t>x/#</w:t>
            </w:r>
          </w:p>
        </w:tc>
      </w:tr>
      <w:tr w:rsidR="007800F5" w14:paraId="2BFA19D5" w14:textId="77777777" w:rsidTr="00CB430B">
        <w:trPr>
          <w:trHeight w:val="138"/>
        </w:trPr>
        <w:tc>
          <w:tcPr>
            <w:tcW w:w="1128" w:type="dxa"/>
            <w:vMerge/>
            <w:vAlign w:val="center"/>
          </w:tcPr>
          <w:p w14:paraId="20229E29" w14:textId="77777777" w:rsidR="007800F5" w:rsidRPr="00951AA2" w:rsidRDefault="007800F5" w:rsidP="007800F5">
            <w:pPr>
              <w:widowControl w:val="0"/>
              <w:pBdr>
                <w:top w:val="nil"/>
                <w:left w:val="nil"/>
                <w:bottom w:val="nil"/>
                <w:right w:val="nil"/>
                <w:between w:val="nil"/>
              </w:pBdr>
              <w:spacing w:line="276" w:lineRule="auto"/>
              <w:rPr>
                <w:sz w:val="15"/>
                <w:szCs w:val="15"/>
              </w:rPr>
            </w:pPr>
          </w:p>
        </w:tc>
        <w:tc>
          <w:tcPr>
            <w:tcW w:w="567" w:type="dxa"/>
            <w:vAlign w:val="center"/>
          </w:tcPr>
          <w:p w14:paraId="6B1A4BEE" w14:textId="77777777" w:rsidR="007800F5" w:rsidRPr="00951AA2" w:rsidRDefault="007800F5" w:rsidP="007800F5">
            <w:pPr>
              <w:rPr>
                <w:sz w:val="15"/>
                <w:szCs w:val="15"/>
              </w:rPr>
            </w:pPr>
            <w:r>
              <w:rPr>
                <w:sz w:val="15"/>
                <w:szCs w:val="15"/>
              </w:rPr>
              <w:t>4.3</w:t>
            </w:r>
          </w:p>
        </w:tc>
        <w:tc>
          <w:tcPr>
            <w:tcW w:w="1415" w:type="dxa"/>
            <w:vAlign w:val="center"/>
          </w:tcPr>
          <w:p w14:paraId="6ADFDCC6" w14:textId="77777777" w:rsidR="007800F5" w:rsidRDefault="007800F5" w:rsidP="007800F5">
            <w:pPr>
              <w:rPr>
                <w:sz w:val="15"/>
                <w:szCs w:val="15"/>
              </w:rPr>
            </w:pPr>
            <w:r>
              <w:rPr>
                <w:sz w:val="15"/>
                <w:szCs w:val="15"/>
              </w:rPr>
              <w:t>Food with p</w:t>
            </w:r>
            <w:r w:rsidRPr="00951AA2">
              <w:rPr>
                <w:sz w:val="15"/>
                <w:szCs w:val="15"/>
              </w:rPr>
              <w:t xml:space="preserve">rotein source NOT </w:t>
            </w:r>
            <w:r>
              <w:rPr>
                <w:sz w:val="15"/>
                <w:szCs w:val="15"/>
              </w:rPr>
              <w:t>named first</w:t>
            </w:r>
          </w:p>
        </w:tc>
        <w:tc>
          <w:tcPr>
            <w:tcW w:w="996" w:type="dxa"/>
          </w:tcPr>
          <w:p w14:paraId="292586C0" w14:textId="27BF61B9" w:rsidR="007800F5" w:rsidRDefault="007800F5" w:rsidP="007800F5">
            <w:pPr>
              <w:jc w:val="center"/>
              <w:rPr>
                <w:sz w:val="15"/>
                <w:szCs w:val="15"/>
              </w:rPr>
            </w:pPr>
            <w:r w:rsidRPr="009356FE">
              <w:rPr>
                <w:sz w:val="15"/>
                <w:szCs w:val="15"/>
              </w:rPr>
              <w:t>#</w:t>
            </w:r>
          </w:p>
        </w:tc>
        <w:tc>
          <w:tcPr>
            <w:tcW w:w="851" w:type="dxa"/>
          </w:tcPr>
          <w:p w14:paraId="1FAF401B" w14:textId="727CEE60" w:rsidR="007800F5" w:rsidRDefault="007800F5" w:rsidP="007800F5">
            <w:pPr>
              <w:jc w:val="center"/>
            </w:pPr>
            <w:r w:rsidRPr="00B7342C">
              <w:rPr>
                <w:sz w:val="15"/>
                <w:szCs w:val="15"/>
              </w:rPr>
              <w:t>x/#</w:t>
            </w:r>
          </w:p>
        </w:tc>
        <w:tc>
          <w:tcPr>
            <w:tcW w:w="1134" w:type="dxa"/>
          </w:tcPr>
          <w:p w14:paraId="213B02CF" w14:textId="7A530E94" w:rsidR="007800F5" w:rsidRDefault="007800F5" w:rsidP="007800F5">
            <w:pPr>
              <w:jc w:val="center"/>
              <w:rPr>
                <w:sz w:val="15"/>
                <w:szCs w:val="15"/>
              </w:rPr>
            </w:pPr>
            <w:r w:rsidRPr="00C91E60">
              <w:rPr>
                <w:sz w:val="15"/>
                <w:szCs w:val="15"/>
              </w:rPr>
              <w:t>x/#</w:t>
            </w:r>
          </w:p>
        </w:tc>
        <w:tc>
          <w:tcPr>
            <w:tcW w:w="850" w:type="dxa"/>
          </w:tcPr>
          <w:p w14:paraId="6FE77F1C" w14:textId="0BF72642" w:rsidR="007800F5" w:rsidRDefault="007800F5" w:rsidP="007800F5">
            <w:pPr>
              <w:jc w:val="center"/>
            </w:pPr>
            <w:r w:rsidRPr="00D87071">
              <w:rPr>
                <w:sz w:val="15"/>
                <w:szCs w:val="15"/>
              </w:rPr>
              <w:t>/</w:t>
            </w:r>
          </w:p>
        </w:tc>
        <w:tc>
          <w:tcPr>
            <w:tcW w:w="1134" w:type="dxa"/>
          </w:tcPr>
          <w:p w14:paraId="1F04530E" w14:textId="25B95453" w:rsidR="007800F5" w:rsidRDefault="007800F5" w:rsidP="007800F5">
            <w:pPr>
              <w:jc w:val="center"/>
            </w:pPr>
            <w:r w:rsidRPr="00345E4B">
              <w:rPr>
                <w:sz w:val="15"/>
                <w:szCs w:val="15"/>
              </w:rPr>
              <w:t>x/#</w:t>
            </w:r>
          </w:p>
        </w:tc>
        <w:tc>
          <w:tcPr>
            <w:tcW w:w="992" w:type="dxa"/>
          </w:tcPr>
          <w:p w14:paraId="03F2F98F" w14:textId="45612B28" w:rsidR="007800F5" w:rsidRDefault="007800F5" w:rsidP="007800F5">
            <w:pPr>
              <w:jc w:val="center"/>
            </w:pPr>
            <w:r w:rsidRPr="00345E4B">
              <w:rPr>
                <w:sz w:val="15"/>
                <w:szCs w:val="15"/>
              </w:rPr>
              <w:t>x/#</w:t>
            </w:r>
          </w:p>
        </w:tc>
        <w:tc>
          <w:tcPr>
            <w:tcW w:w="993" w:type="dxa"/>
          </w:tcPr>
          <w:p w14:paraId="1B5CA2A4" w14:textId="2E56D069" w:rsidR="007800F5" w:rsidRDefault="007800F5" w:rsidP="007800F5">
            <w:pPr>
              <w:jc w:val="center"/>
              <w:rPr>
                <w:sz w:val="15"/>
                <w:szCs w:val="15"/>
              </w:rPr>
            </w:pPr>
            <w:r w:rsidRPr="00345E4B">
              <w:rPr>
                <w:sz w:val="15"/>
                <w:szCs w:val="15"/>
              </w:rPr>
              <w:t>x/#</w:t>
            </w:r>
          </w:p>
        </w:tc>
        <w:tc>
          <w:tcPr>
            <w:tcW w:w="1134" w:type="dxa"/>
          </w:tcPr>
          <w:p w14:paraId="4BD83030" w14:textId="1F68400D" w:rsidR="007800F5" w:rsidRDefault="007800F5" w:rsidP="007800F5">
            <w:pPr>
              <w:jc w:val="center"/>
              <w:rPr>
                <w:sz w:val="15"/>
                <w:szCs w:val="15"/>
              </w:rPr>
            </w:pPr>
            <w:r w:rsidRPr="00345E4B">
              <w:rPr>
                <w:sz w:val="15"/>
                <w:szCs w:val="15"/>
              </w:rPr>
              <w:t>x/#</w:t>
            </w:r>
          </w:p>
        </w:tc>
        <w:tc>
          <w:tcPr>
            <w:tcW w:w="1134" w:type="dxa"/>
          </w:tcPr>
          <w:p w14:paraId="2D2F5098" w14:textId="7587CABF" w:rsidR="007800F5" w:rsidRDefault="007800F5" w:rsidP="007800F5">
            <w:pPr>
              <w:jc w:val="center"/>
              <w:rPr>
                <w:sz w:val="15"/>
                <w:szCs w:val="15"/>
              </w:rPr>
            </w:pPr>
            <w:r w:rsidRPr="00345E4B">
              <w:rPr>
                <w:sz w:val="15"/>
                <w:szCs w:val="15"/>
              </w:rPr>
              <w:t>x/#</w:t>
            </w:r>
          </w:p>
        </w:tc>
        <w:tc>
          <w:tcPr>
            <w:tcW w:w="1417" w:type="dxa"/>
          </w:tcPr>
          <w:p w14:paraId="3FBD8DA2" w14:textId="15B7D3F4" w:rsidR="007800F5" w:rsidRDefault="007800F5" w:rsidP="007800F5">
            <w:pPr>
              <w:jc w:val="center"/>
              <w:rPr>
                <w:sz w:val="15"/>
                <w:szCs w:val="15"/>
              </w:rPr>
            </w:pPr>
            <w:r w:rsidRPr="00345E4B">
              <w:rPr>
                <w:sz w:val="15"/>
                <w:szCs w:val="15"/>
              </w:rPr>
              <w:t>x/#</w:t>
            </w:r>
          </w:p>
        </w:tc>
        <w:tc>
          <w:tcPr>
            <w:tcW w:w="1131" w:type="dxa"/>
          </w:tcPr>
          <w:p w14:paraId="65EF64C7" w14:textId="5D09B642" w:rsidR="007800F5" w:rsidRDefault="007800F5" w:rsidP="008F6D32">
            <w:pPr>
              <w:jc w:val="center"/>
              <w:rPr>
                <w:sz w:val="15"/>
                <w:szCs w:val="15"/>
              </w:rPr>
            </w:pPr>
            <w:r w:rsidRPr="00345E4B">
              <w:rPr>
                <w:sz w:val="15"/>
                <w:szCs w:val="15"/>
              </w:rPr>
              <w:t>x/#</w:t>
            </w:r>
          </w:p>
        </w:tc>
      </w:tr>
      <w:tr w:rsidR="007800F5" w:rsidRPr="00951AA2" w14:paraId="1910188D" w14:textId="77777777" w:rsidTr="00CB430B">
        <w:trPr>
          <w:trHeight w:val="138"/>
        </w:trPr>
        <w:tc>
          <w:tcPr>
            <w:tcW w:w="1128" w:type="dxa"/>
            <w:vMerge/>
            <w:vAlign w:val="center"/>
          </w:tcPr>
          <w:p w14:paraId="34BDDDAA" w14:textId="77777777" w:rsidR="007800F5" w:rsidRPr="00951AA2" w:rsidRDefault="007800F5" w:rsidP="007800F5">
            <w:pPr>
              <w:widowControl w:val="0"/>
              <w:pBdr>
                <w:top w:val="nil"/>
                <w:left w:val="nil"/>
                <w:bottom w:val="nil"/>
                <w:right w:val="nil"/>
                <w:between w:val="nil"/>
              </w:pBdr>
              <w:spacing w:line="276" w:lineRule="auto"/>
              <w:rPr>
                <w:sz w:val="15"/>
                <w:szCs w:val="15"/>
              </w:rPr>
            </w:pPr>
          </w:p>
        </w:tc>
        <w:tc>
          <w:tcPr>
            <w:tcW w:w="567" w:type="dxa"/>
            <w:vAlign w:val="center"/>
          </w:tcPr>
          <w:p w14:paraId="72EDA210" w14:textId="77777777" w:rsidR="007800F5" w:rsidRPr="00951AA2" w:rsidRDefault="007800F5" w:rsidP="007800F5">
            <w:pPr>
              <w:rPr>
                <w:sz w:val="15"/>
                <w:szCs w:val="15"/>
              </w:rPr>
            </w:pPr>
            <w:r>
              <w:rPr>
                <w:sz w:val="15"/>
                <w:szCs w:val="15"/>
              </w:rPr>
              <w:t>4.4</w:t>
            </w:r>
          </w:p>
        </w:tc>
        <w:tc>
          <w:tcPr>
            <w:tcW w:w="1415" w:type="dxa"/>
            <w:vAlign w:val="center"/>
          </w:tcPr>
          <w:p w14:paraId="216F41D1" w14:textId="77777777" w:rsidR="007800F5" w:rsidRPr="00951AA2" w:rsidRDefault="007800F5" w:rsidP="007800F5">
            <w:pPr>
              <w:rPr>
                <w:sz w:val="15"/>
                <w:szCs w:val="15"/>
              </w:rPr>
            </w:pPr>
            <w:r>
              <w:rPr>
                <w:sz w:val="15"/>
                <w:szCs w:val="15"/>
              </w:rPr>
              <w:t>Food with p</w:t>
            </w:r>
            <w:r w:rsidRPr="00951AA2">
              <w:rPr>
                <w:sz w:val="15"/>
                <w:szCs w:val="15"/>
              </w:rPr>
              <w:t xml:space="preserve">rotein source named </w:t>
            </w:r>
            <w:r>
              <w:rPr>
                <w:sz w:val="15"/>
                <w:szCs w:val="15"/>
              </w:rPr>
              <w:t>FIRST</w:t>
            </w:r>
          </w:p>
        </w:tc>
        <w:tc>
          <w:tcPr>
            <w:tcW w:w="996" w:type="dxa"/>
          </w:tcPr>
          <w:p w14:paraId="443CA819" w14:textId="58DB0371" w:rsidR="007800F5" w:rsidRPr="00951AA2" w:rsidRDefault="007800F5" w:rsidP="007800F5">
            <w:pPr>
              <w:jc w:val="center"/>
              <w:rPr>
                <w:sz w:val="15"/>
                <w:szCs w:val="15"/>
              </w:rPr>
            </w:pPr>
            <w:r w:rsidRPr="009356FE">
              <w:rPr>
                <w:sz w:val="15"/>
                <w:szCs w:val="15"/>
              </w:rPr>
              <w:t>#</w:t>
            </w:r>
          </w:p>
        </w:tc>
        <w:tc>
          <w:tcPr>
            <w:tcW w:w="851" w:type="dxa"/>
          </w:tcPr>
          <w:p w14:paraId="66099142" w14:textId="3DD1CEE3" w:rsidR="007800F5" w:rsidRDefault="007800F5" w:rsidP="007800F5">
            <w:pPr>
              <w:jc w:val="center"/>
            </w:pPr>
            <w:r w:rsidRPr="00B7342C">
              <w:rPr>
                <w:sz w:val="15"/>
                <w:szCs w:val="15"/>
              </w:rPr>
              <w:t>x/#</w:t>
            </w:r>
          </w:p>
        </w:tc>
        <w:tc>
          <w:tcPr>
            <w:tcW w:w="1134" w:type="dxa"/>
          </w:tcPr>
          <w:p w14:paraId="18168A70" w14:textId="5F63391A" w:rsidR="007800F5" w:rsidRDefault="007800F5" w:rsidP="007800F5">
            <w:pPr>
              <w:jc w:val="center"/>
            </w:pPr>
            <w:r w:rsidRPr="00C91E60">
              <w:rPr>
                <w:sz w:val="15"/>
                <w:szCs w:val="15"/>
              </w:rPr>
              <w:t>x/#</w:t>
            </w:r>
          </w:p>
        </w:tc>
        <w:tc>
          <w:tcPr>
            <w:tcW w:w="850" w:type="dxa"/>
          </w:tcPr>
          <w:p w14:paraId="33C9AF06" w14:textId="01EF0F4B" w:rsidR="007800F5" w:rsidRDefault="007800F5" w:rsidP="007800F5">
            <w:pPr>
              <w:jc w:val="center"/>
            </w:pPr>
            <w:r w:rsidRPr="00D87071">
              <w:rPr>
                <w:sz w:val="15"/>
                <w:szCs w:val="15"/>
              </w:rPr>
              <w:t>/</w:t>
            </w:r>
          </w:p>
        </w:tc>
        <w:tc>
          <w:tcPr>
            <w:tcW w:w="1134" w:type="dxa"/>
          </w:tcPr>
          <w:p w14:paraId="5B4C45D4" w14:textId="51E4CD8B" w:rsidR="007800F5" w:rsidRDefault="007800F5" w:rsidP="007800F5">
            <w:pPr>
              <w:jc w:val="center"/>
            </w:pPr>
            <w:r w:rsidRPr="00345E4B">
              <w:rPr>
                <w:sz w:val="15"/>
                <w:szCs w:val="15"/>
              </w:rPr>
              <w:t>x/#</w:t>
            </w:r>
          </w:p>
        </w:tc>
        <w:tc>
          <w:tcPr>
            <w:tcW w:w="992" w:type="dxa"/>
          </w:tcPr>
          <w:p w14:paraId="181FCF41" w14:textId="3BC1889B" w:rsidR="007800F5" w:rsidRDefault="007800F5" w:rsidP="007800F5">
            <w:pPr>
              <w:jc w:val="center"/>
            </w:pPr>
            <w:r w:rsidRPr="00345E4B">
              <w:rPr>
                <w:sz w:val="15"/>
                <w:szCs w:val="15"/>
              </w:rPr>
              <w:t>x/#</w:t>
            </w:r>
          </w:p>
        </w:tc>
        <w:tc>
          <w:tcPr>
            <w:tcW w:w="993" w:type="dxa"/>
          </w:tcPr>
          <w:p w14:paraId="175EA00C" w14:textId="53862562" w:rsidR="007800F5" w:rsidRPr="00951AA2" w:rsidRDefault="007800F5" w:rsidP="007800F5">
            <w:pPr>
              <w:jc w:val="center"/>
              <w:rPr>
                <w:sz w:val="15"/>
                <w:szCs w:val="15"/>
              </w:rPr>
            </w:pPr>
            <w:r w:rsidRPr="00345E4B">
              <w:rPr>
                <w:sz w:val="15"/>
                <w:szCs w:val="15"/>
              </w:rPr>
              <w:t>x/#</w:t>
            </w:r>
          </w:p>
        </w:tc>
        <w:tc>
          <w:tcPr>
            <w:tcW w:w="1134" w:type="dxa"/>
          </w:tcPr>
          <w:p w14:paraId="242E9F03" w14:textId="7D6DEA64" w:rsidR="007800F5" w:rsidRPr="00951AA2" w:rsidRDefault="007800F5" w:rsidP="007800F5">
            <w:pPr>
              <w:jc w:val="center"/>
              <w:rPr>
                <w:sz w:val="15"/>
                <w:szCs w:val="15"/>
              </w:rPr>
            </w:pPr>
            <w:r w:rsidRPr="00345E4B">
              <w:rPr>
                <w:sz w:val="15"/>
                <w:szCs w:val="15"/>
              </w:rPr>
              <w:t>x/#</w:t>
            </w:r>
          </w:p>
        </w:tc>
        <w:tc>
          <w:tcPr>
            <w:tcW w:w="1134" w:type="dxa"/>
          </w:tcPr>
          <w:p w14:paraId="4AB14C86" w14:textId="7579F90B" w:rsidR="007800F5" w:rsidRPr="00951AA2" w:rsidRDefault="007800F5" w:rsidP="007800F5">
            <w:pPr>
              <w:jc w:val="center"/>
              <w:rPr>
                <w:sz w:val="15"/>
                <w:szCs w:val="15"/>
              </w:rPr>
            </w:pPr>
            <w:r w:rsidRPr="00345E4B">
              <w:rPr>
                <w:sz w:val="15"/>
                <w:szCs w:val="15"/>
              </w:rPr>
              <w:t>x/#</w:t>
            </w:r>
          </w:p>
        </w:tc>
        <w:tc>
          <w:tcPr>
            <w:tcW w:w="1417" w:type="dxa"/>
          </w:tcPr>
          <w:p w14:paraId="2B9707D7" w14:textId="484AF59B" w:rsidR="007800F5" w:rsidRPr="00951AA2" w:rsidRDefault="007800F5" w:rsidP="007800F5">
            <w:pPr>
              <w:jc w:val="center"/>
              <w:rPr>
                <w:sz w:val="15"/>
                <w:szCs w:val="15"/>
              </w:rPr>
            </w:pPr>
            <w:r w:rsidRPr="00345E4B">
              <w:rPr>
                <w:sz w:val="15"/>
                <w:szCs w:val="15"/>
              </w:rPr>
              <w:t>x/#</w:t>
            </w:r>
          </w:p>
        </w:tc>
        <w:tc>
          <w:tcPr>
            <w:tcW w:w="1131" w:type="dxa"/>
          </w:tcPr>
          <w:p w14:paraId="5C147D19" w14:textId="58A1F97C" w:rsidR="007800F5" w:rsidRPr="00951AA2" w:rsidRDefault="007800F5" w:rsidP="008F6D32">
            <w:pPr>
              <w:jc w:val="center"/>
              <w:rPr>
                <w:sz w:val="15"/>
                <w:szCs w:val="15"/>
              </w:rPr>
            </w:pPr>
            <w:r w:rsidRPr="00345E4B">
              <w:rPr>
                <w:sz w:val="15"/>
                <w:szCs w:val="15"/>
              </w:rPr>
              <w:t>x/#</w:t>
            </w:r>
          </w:p>
        </w:tc>
      </w:tr>
      <w:tr w:rsidR="007800F5" w:rsidRPr="00951AA2" w14:paraId="20510A27" w14:textId="77777777" w:rsidTr="00CB430B">
        <w:trPr>
          <w:trHeight w:val="137"/>
        </w:trPr>
        <w:tc>
          <w:tcPr>
            <w:tcW w:w="1128" w:type="dxa"/>
            <w:vMerge/>
            <w:vAlign w:val="center"/>
          </w:tcPr>
          <w:p w14:paraId="198AA55A" w14:textId="77777777" w:rsidR="007800F5" w:rsidRPr="00951AA2" w:rsidRDefault="007800F5" w:rsidP="007800F5">
            <w:pPr>
              <w:widowControl w:val="0"/>
              <w:pBdr>
                <w:top w:val="nil"/>
                <w:left w:val="nil"/>
                <w:bottom w:val="nil"/>
                <w:right w:val="nil"/>
                <w:between w:val="nil"/>
              </w:pBdr>
              <w:spacing w:line="276" w:lineRule="auto"/>
              <w:rPr>
                <w:sz w:val="15"/>
                <w:szCs w:val="15"/>
              </w:rPr>
            </w:pPr>
          </w:p>
        </w:tc>
        <w:tc>
          <w:tcPr>
            <w:tcW w:w="567" w:type="dxa"/>
            <w:vAlign w:val="center"/>
          </w:tcPr>
          <w:p w14:paraId="76F63626" w14:textId="77777777" w:rsidR="007800F5" w:rsidRPr="00951AA2" w:rsidRDefault="007800F5" w:rsidP="007800F5">
            <w:pPr>
              <w:rPr>
                <w:sz w:val="15"/>
                <w:szCs w:val="15"/>
              </w:rPr>
            </w:pPr>
            <w:r>
              <w:rPr>
                <w:sz w:val="15"/>
                <w:szCs w:val="15"/>
              </w:rPr>
              <w:t>4.5</w:t>
            </w:r>
          </w:p>
        </w:tc>
        <w:tc>
          <w:tcPr>
            <w:tcW w:w="1415" w:type="dxa"/>
            <w:vAlign w:val="center"/>
          </w:tcPr>
          <w:p w14:paraId="5E884272" w14:textId="77777777" w:rsidR="007800F5" w:rsidRPr="00951AA2" w:rsidRDefault="007800F5" w:rsidP="007800F5">
            <w:pPr>
              <w:rPr>
                <w:sz w:val="15"/>
                <w:szCs w:val="15"/>
              </w:rPr>
            </w:pPr>
            <w:r>
              <w:rPr>
                <w:sz w:val="15"/>
                <w:szCs w:val="15"/>
              </w:rPr>
              <w:t>Protein source is ONLY named food</w:t>
            </w:r>
          </w:p>
        </w:tc>
        <w:tc>
          <w:tcPr>
            <w:tcW w:w="996" w:type="dxa"/>
          </w:tcPr>
          <w:p w14:paraId="2C69E5F5" w14:textId="14E827F7" w:rsidR="007800F5" w:rsidRPr="00951AA2" w:rsidRDefault="007800F5" w:rsidP="007800F5">
            <w:pPr>
              <w:jc w:val="center"/>
              <w:rPr>
                <w:sz w:val="15"/>
                <w:szCs w:val="15"/>
              </w:rPr>
            </w:pPr>
            <w:r w:rsidRPr="009356FE">
              <w:rPr>
                <w:sz w:val="15"/>
                <w:szCs w:val="15"/>
              </w:rPr>
              <w:t>#</w:t>
            </w:r>
          </w:p>
        </w:tc>
        <w:tc>
          <w:tcPr>
            <w:tcW w:w="851" w:type="dxa"/>
          </w:tcPr>
          <w:p w14:paraId="75A7B9F9" w14:textId="34FAB79A" w:rsidR="007800F5" w:rsidRPr="00951AA2" w:rsidRDefault="007800F5" w:rsidP="007800F5">
            <w:pPr>
              <w:jc w:val="center"/>
              <w:rPr>
                <w:sz w:val="15"/>
                <w:szCs w:val="15"/>
              </w:rPr>
            </w:pPr>
            <w:r w:rsidRPr="00B7342C">
              <w:rPr>
                <w:sz w:val="15"/>
                <w:szCs w:val="15"/>
              </w:rPr>
              <w:t>x/#</w:t>
            </w:r>
          </w:p>
        </w:tc>
        <w:tc>
          <w:tcPr>
            <w:tcW w:w="1134" w:type="dxa"/>
          </w:tcPr>
          <w:p w14:paraId="3E967AB8" w14:textId="7C9285AA" w:rsidR="007800F5" w:rsidRPr="00951AA2" w:rsidRDefault="007800F5" w:rsidP="007800F5">
            <w:pPr>
              <w:jc w:val="center"/>
              <w:rPr>
                <w:sz w:val="15"/>
                <w:szCs w:val="15"/>
              </w:rPr>
            </w:pPr>
            <w:r w:rsidRPr="00C91E60">
              <w:rPr>
                <w:sz w:val="15"/>
                <w:szCs w:val="15"/>
              </w:rPr>
              <w:t>x/#</w:t>
            </w:r>
          </w:p>
        </w:tc>
        <w:tc>
          <w:tcPr>
            <w:tcW w:w="850" w:type="dxa"/>
          </w:tcPr>
          <w:p w14:paraId="2DEEC906" w14:textId="32777672" w:rsidR="007800F5" w:rsidRPr="00951AA2" w:rsidRDefault="007800F5" w:rsidP="007800F5">
            <w:pPr>
              <w:jc w:val="center"/>
              <w:rPr>
                <w:sz w:val="15"/>
                <w:szCs w:val="15"/>
              </w:rPr>
            </w:pPr>
            <w:r w:rsidRPr="00D87071">
              <w:rPr>
                <w:sz w:val="15"/>
                <w:szCs w:val="15"/>
              </w:rPr>
              <w:t>/</w:t>
            </w:r>
          </w:p>
        </w:tc>
        <w:tc>
          <w:tcPr>
            <w:tcW w:w="1134" w:type="dxa"/>
          </w:tcPr>
          <w:p w14:paraId="3CA2BF66" w14:textId="51AE1BB8" w:rsidR="007800F5" w:rsidRPr="00951AA2" w:rsidRDefault="007800F5" w:rsidP="007800F5">
            <w:pPr>
              <w:jc w:val="center"/>
              <w:rPr>
                <w:sz w:val="15"/>
                <w:szCs w:val="15"/>
              </w:rPr>
            </w:pPr>
            <w:r w:rsidRPr="00345E4B">
              <w:rPr>
                <w:sz w:val="15"/>
                <w:szCs w:val="15"/>
              </w:rPr>
              <w:t>x/#</w:t>
            </w:r>
          </w:p>
        </w:tc>
        <w:tc>
          <w:tcPr>
            <w:tcW w:w="992" w:type="dxa"/>
          </w:tcPr>
          <w:p w14:paraId="4A958C30" w14:textId="0AA26B71" w:rsidR="007800F5" w:rsidRDefault="007800F5" w:rsidP="007800F5">
            <w:pPr>
              <w:jc w:val="center"/>
            </w:pPr>
            <w:r w:rsidRPr="00345E4B">
              <w:rPr>
                <w:sz w:val="15"/>
                <w:szCs w:val="15"/>
              </w:rPr>
              <w:t>x/#</w:t>
            </w:r>
          </w:p>
        </w:tc>
        <w:tc>
          <w:tcPr>
            <w:tcW w:w="993" w:type="dxa"/>
          </w:tcPr>
          <w:p w14:paraId="662FE8FF" w14:textId="5C550740" w:rsidR="007800F5" w:rsidRPr="00951AA2" w:rsidRDefault="007800F5" w:rsidP="007800F5">
            <w:pPr>
              <w:jc w:val="center"/>
              <w:rPr>
                <w:sz w:val="15"/>
                <w:szCs w:val="15"/>
              </w:rPr>
            </w:pPr>
            <w:r w:rsidRPr="00345E4B">
              <w:rPr>
                <w:sz w:val="15"/>
                <w:szCs w:val="15"/>
              </w:rPr>
              <w:t>x/#</w:t>
            </w:r>
          </w:p>
        </w:tc>
        <w:tc>
          <w:tcPr>
            <w:tcW w:w="1134" w:type="dxa"/>
          </w:tcPr>
          <w:p w14:paraId="570A7D7D" w14:textId="7CC5FCF4" w:rsidR="007800F5" w:rsidRPr="00951AA2" w:rsidRDefault="007800F5" w:rsidP="007800F5">
            <w:pPr>
              <w:jc w:val="center"/>
              <w:rPr>
                <w:sz w:val="15"/>
                <w:szCs w:val="15"/>
              </w:rPr>
            </w:pPr>
            <w:r w:rsidRPr="00345E4B">
              <w:rPr>
                <w:sz w:val="15"/>
                <w:szCs w:val="15"/>
              </w:rPr>
              <w:t>x/#</w:t>
            </w:r>
          </w:p>
        </w:tc>
        <w:tc>
          <w:tcPr>
            <w:tcW w:w="1134" w:type="dxa"/>
          </w:tcPr>
          <w:p w14:paraId="44952054" w14:textId="63541E58" w:rsidR="007800F5" w:rsidRPr="00951AA2" w:rsidRDefault="007800F5" w:rsidP="007800F5">
            <w:pPr>
              <w:jc w:val="center"/>
              <w:rPr>
                <w:sz w:val="15"/>
                <w:szCs w:val="15"/>
              </w:rPr>
            </w:pPr>
            <w:r w:rsidRPr="00345E4B">
              <w:rPr>
                <w:sz w:val="15"/>
                <w:szCs w:val="15"/>
              </w:rPr>
              <w:t>x/#</w:t>
            </w:r>
          </w:p>
        </w:tc>
        <w:tc>
          <w:tcPr>
            <w:tcW w:w="1417" w:type="dxa"/>
          </w:tcPr>
          <w:p w14:paraId="487D121B" w14:textId="7EBD1D76" w:rsidR="007800F5" w:rsidRPr="00951AA2" w:rsidRDefault="007800F5" w:rsidP="007800F5">
            <w:pPr>
              <w:jc w:val="center"/>
              <w:rPr>
                <w:sz w:val="15"/>
                <w:szCs w:val="15"/>
              </w:rPr>
            </w:pPr>
            <w:r w:rsidRPr="00345E4B">
              <w:rPr>
                <w:sz w:val="15"/>
                <w:szCs w:val="15"/>
              </w:rPr>
              <w:t>x/#</w:t>
            </w:r>
          </w:p>
        </w:tc>
        <w:tc>
          <w:tcPr>
            <w:tcW w:w="1131" w:type="dxa"/>
          </w:tcPr>
          <w:p w14:paraId="012C6CA8" w14:textId="58ECFF62" w:rsidR="007800F5" w:rsidRPr="00951AA2" w:rsidRDefault="007800F5" w:rsidP="008F6D32">
            <w:pPr>
              <w:jc w:val="center"/>
              <w:rPr>
                <w:sz w:val="15"/>
                <w:szCs w:val="15"/>
              </w:rPr>
            </w:pPr>
            <w:r w:rsidRPr="00345E4B">
              <w:rPr>
                <w:sz w:val="15"/>
                <w:szCs w:val="15"/>
              </w:rPr>
              <w:t>x/#</w:t>
            </w:r>
          </w:p>
        </w:tc>
      </w:tr>
      <w:tr w:rsidR="00F375EC" w:rsidRPr="00951AA2" w14:paraId="61607CC0" w14:textId="77777777" w:rsidTr="00CB430B">
        <w:trPr>
          <w:trHeight w:val="163"/>
        </w:trPr>
        <w:tc>
          <w:tcPr>
            <w:tcW w:w="1128" w:type="dxa"/>
            <w:vMerge w:val="restart"/>
            <w:vAlign w:val="center"/>
          </w:tcPr>
          <w:p w14:paraId="5FFF3895" w14:textId="77777777" w:rsidR="00F375EC" w:rsidRPr="00951AA2" w:rsidRDefault="00F375EC" w:rsidP="00F375EC">
            <w:pPr>
              <w:rPr>
                <w:b/>
                <w:sz w:val="15"/>
                <w:szCs w:val="15"/>
              </w:rPr>
            </w:pPr>
            <w:r w:rsidRPr="00951AA2">
              <w:rPr>
                <w:b/>
                <w:sz w:val="15"/>
                <w:szCs w:val="15"/>
              </w:rPr>
              <w:t>Snacks and finger foods</w:t>
            </w:r>
          </w:p>
        </w:tc>
        <w:tc>
          <w:tcPr>
            <w:tcW w:w="567" w:type="dxa"/>
            <w:vAlign w:val="center"/>
          </w:tcPr>
          <w:p w14:paraId="5D2A9D3B" w14:textId="77777777" w:rsidR="00F375EC" w:rsidRPr="00951AA2" w:rsidRDefault="00F375EC" w:rsidP="00F375EC">
            <w:pPr>
              <w:rPr>
                <w:sz w:val="15"/>
                <w:szCs w:val="15"/>
              </w:rPr>
            </w:pPr>
            <w:r w:rsidRPr="00951AA2">
              <w:rPr>
                <w:sz w:val="15"/>
                <w:szCs w:val="15"/>
              </w:rPr>
              <w:t>5.1</w:t>
            </w:r>
          </w:p>
        </w:tc>
        <w:tc>
          <w:tcPr>
            <w:tcW w:w="1415" w:type="dxa"/>
            <w:vAlign w:val="center"/>
          </w:tcPr>
          <w:p w14:paraId="46DED493" w14:textId="77777777" w:rsidR="00F375EC" w:rsidRPr="00951AA2" w:rsidRDefault="00F375EC" w:rsidP="00F375EC">
            <w:pPr>
              <w:rPr>
                <w:sz w:val="15"/>
                <w:szCs w:val="15"/>
              </w:rPr>
            </w:pPr>
            <w:r w:rsidRPr="00951AA2">
              <w:rPr>
                <w:sz w:val="15"/>
                <w:szCs w:val="15"/>
              </w:rPr>
              <w:t>Fruit</w:t>
            </w:r>
          </w:p>
        </w:tc>
        <w:tc>
          <w:tcPr>
            <w:tcW w:w="996" w:type="dxa"/>
          </w:tcPr>
          <w:p w14:paraId="6D8DD3B5" w14:textId="47E3BFF5" w:rsidR="00F375EC" w:rsidRPr="00951AA2" w:rsidRDefault="00F375EC" w:rsidP="00F375EC">
            <w:pPr>
              <w:jc w:val="center"/>
              <w:rPr>
                <w:sz w:val="15"/>
                <w:szCs w:val="15"/>
              </w:rPr>
            </w:pPr>
            <w:r w:rsidRPr="009356FE">
              <w:rPr>
                <w:sz w:val="15"/>
                <w:szCs w:val="15"/>
              </w:rPr>
              <w:t>#</w:t>
            </w:r>
          </w:p>
        </w:tc>
        <w:tc>
          <w:tcPr>
            <w:tcW w:w="851" w:type="dxa"/>
          </w:tcPr>
          <w:p w14:paraId="74FFAB74" w14:textId="11626052" w:rsidR="00F375EC" w:rsidRPr="00951AA2" w:rsidRDefault="00F375EC" w:rsidP="00F375EC">
            <w:pPr>
              <w:jc w:val="center"/>
              <w:rPr>
                <w:sz w:val="15"/>
                <w:szCs w:val="15"/>
              </w:rPr>
            </w:pPr>
            <w:r w:rsidRPr="00B7342C">
              <w:rPr>
                <w:sz w:val="15"/>
                <w:szCs w:val="15"/>
              </w:rPr>
              <w:t>x/#</w:t>
            </w:r>
          </w:p>
        </w:tc>
        <w:tc>
          <w:tcPr>
            <w:tcW w:w="1134" w:type="dxa"/>
          </w:tcPr>
          <w:p w14:paraId="0F618624" w14:textId="77777777" w:rsidR="00F375EC" w:rsidRPr="00951AA2" w:rsidRDefault="00F375EC" w:rsidP="00F375EC">
            <w:pPr>
              <w:jc w:val="center"/>
              <w:rPr>
                <w:sz w:val="15"/>
                <w:szCs w:val="15"/>
              </w:rPr>
            </w:pPr>
            <w:r>
              <w:rPr>
                <w:sz w:val="15"/>
                <w:szCs w:val="15"/>
              </w:rPr>
              <w:t>/</w:t>
            </w:r>
          </w:p>
        </w:tc>
        <w:tc>
          <w:tcPr>
            <w:tcW w:w="850" w:type="dxa"/>
          </w:tcPr>
          <w:p w14:paraId="2B63D671" w14:textId="51E1829A" w:rsidR="00F375EC" w:rsidRPr="00951AA2" w:rsidRDefault="00F375EC" w:rsidP="00F375EC">
            <w:pPr>
              <w:jc w:val="center"/>
              <w:rPr>
                <w:sz w:val="15"/>
                <w:szCs w:val="15"/>
              </w:rPr>
            </w:pPr>
            <w:r w:rsidRPr="00345E4B">
              <w:rPr>
                <w:sz w:val="15"/>
                <w:szCs w:val="15"/>
              </w:rPr>
              <w:t>x/#</w:t>
            </w:r>
          </w:p>
        </w:tc>
        <w:tc>
          <w:tcPr>
            <w:tcW w:w="1134" w:type="dxa"/>
          </w:tcPr>
          <w:p w14:paraId="30266BD8" w14:textId="1F6A53F6" w:rsidR="00F375EC" w:rsidRPr="00951AA2" w:rsidRDefault="00F375EC" w:rsidP="00F375EC">
            <w:pPr>
              <w:jc w:val="center"/>
              <w:rPr>
                <w:sz w:val="15"/>
                <w:szCs w:val="15"/>
              </w:rPr>
            </w:pPr>
            <w:r w:rsidRPr="00345E4B">
              <w:rPr>
                <w:sz w:val="15"/>
                <w:szCs w:val="15"/>
              </w:rPr>
              <w:t>x/#</w:t>
            </w:r>
          </w:p>
        </w:tc>
        <w:tc>
          <w:tcPr>
            <w:tcW w:w="992" w:type="dxa"/>
          </w:tcPr>
          <w:p w14:paraId="4D03F930" w14:textId="14008C52" w:rsidR="00F375EC" w:rsidRPr="00951AA2" w:rsidRDefault="00F375EC" w:rsidP="00F375EC">
            <w:pPr>
              <w:jc w:val="center"/>
              <w:rPr>
                <w:sz w:val="15"/>
                <w:szCs w:val="15"/>
              </w:rPr>
            </w:pPr>
            <w:r w:rsidRPr="00345E4B">
              <w:rPr>
                <w:sz w:val="15"/>
                <w:szCs w:val="15"/>
              </w:rPr>
              <w:t>x/#</w:t>
            </w:r>
          </w:p>
        </w:tc>
        <w:tc>
          <w:tcPr>
            <w:tcW w:w="993" w:type="dxa"/>
          </w:tcPr>
          <w:p w14:paraId="2C7B775D" w14:textId="45041C9C" w:rsidR="00F375EC" w:rsidRPr="00951AA2" w:rsidRDefault="00F375EC" w:rsidP="00F375EC">
            <w:pPr>
              <w:jc w:val="center"/>
              <w:rPr>
                <w:sz w:val="15"/>
                <w:szCs w:val="15"/>
              </w:rPr>
            </w:pPr>
            <w:r w:rsidRPr="00345E4B">
              <w:rPr>
                <w:sz w:val="15"/>
                <w:szCs w:val="15"/>
              </w:rPr>
              <w:t>x/#</w:t>
            </w:r>
          </w:p>
        </w:tc>
        <w:tc>
          <w:tcPr>
            <w:tcW w:w="1134" w:type="dxa"/>
          </w:tcPr>
          <w:p w14:paraId="179EE4DB" w14:textId="59F939E7" w:rsidR="00F375EC" w:rsidRPr="00951AA2" w:rsidRDefault="00F375EC" w:rsidP="00F375EC">
            <w:pPr>
              <w:jc w:val="center"/>
              <w:rPr>
                <w:sz w:val="15"/>
                <w:szCs w:val="15"/>
              </w:rPr>
            </w:pPr>
            <w:r>
              <w:rPr>
                <w:sz w:val="15"/>
                <w:szCs w:val="15"/>
              </w:rPr>
              <w:t>/</w:t>
            </w:r>
          </w:p>
        </w:tc>
        <w:tc>
          <w:tcPr>
            <w:tcW w:w="1134" w:type="dxa"/>
          </w:tcPr>
          <w:p w14:paraId="2EA8F72B" w14:textId="161E3CED" w:rsidR="00F375EC" w:rsidRPr="00951AA2" w:rsidRDefault="00F375EC" w:rsidP="00F375EC">
            <w:pPr>
              <w:jc w:val="center"/>
              <w:rPr>
                <w:sz w:val="15"/>
                <w:szCs w:val="15"/>
              </w:rPr>
            </w:pPr>
            <w:r w:rsidRPr="008A5BBF">
              <w:rPr>
                <w:sz w:val="15"/>
                <w:szCs w:val="15"/>
              </w:rPr>
              <w:t>/</w:t>
            </w:r>
          </w:p>
        </w:tc>
        <w:tc>
          <w:tcPr>
            <w:tcW w:w="1417" w:type="dxa"/>
          </w:tcPr>
          <w:p w14:paraId="45BE76A2" w14:textId="3820361F" w:rsidR="00F375EC" w:rsidRPr="00951AA2" w:rsidRDefault="00F375EC" w:rsidP="00F375EC">
            <w:pPr>
              <w:jc w:val="center"/>
              <w:rPr>
                <w:sz w:val="15"/>
                <w:szCs w:val="15"/>
              </w:rPr>
            </w:pPr>
            <w:r w:rsidRPr="00345E4B">
              <w:rPr>
                <w:sz w:val="15"/>
                <w:szCs w:val="15"/>
              </w:rPr>
              <w:t>x/#</w:t>
            </w:r>
          </w:p>
        </w:tc>
        <w:tc>
          <w:tcPr>
            <w:tcW w:w="1131" w:type="dxa"/>
          </w:tcPr>
          <w:p w14:paraId="36D9ECDC" w14:textId="170E3DAD" w:rsidR="00F375EC" w:rsidRPr="00951AA2" w:rsidRDefault="00F375EC" w:rsidP="008F6D32">
            <w:pPr>
              <w:jc w:val="center"/>
              <w:rPr>
                <w:sz w:val="15"/>
                <w:szCs w:val="15"/>
              </w:rPr>
            </w:pPr>
            <w:r w:rsidRPr="00345E4B">
              <w:rPr>
                <w:sz w:val="15"/>
                <w:szCs w:val="15"/>
              </w:rPr>
              <w:t>x/#</w:t>
            </w:r>
          </w:p>
        </w:tc>
      </w:tr>
      <w:tr w:rsidR="00F375EC" w:rsidRPr="00951AA2" w14:paraId="0A4AFC52" w14:textId="77777777" w:rsidTr="00CB430B">
        <w:trPr>
          <w:trHeight w:val="163"/>
        </w:trPr>
        <w:tc>
          <w:tcPr>
            <w:tcW w:w="1128" w:type="dxa"/>
            <w:vMerge/>
            <w:vAlign w:val="center"/>
          </w:tcPr>
          <w:p w14:paraId="4D9EC0DE" w14:textId="77777777" w:rsidR="00F375EC" w:rsidRPr="00951AA2" w:rsidRDefault="00F375EC" w:rsidP="00F375EC">
            <w:pPr>
              <w:widowControl w:val="0"/>
              <w:pBdr>
                <w:top w:val="nil"/>
                <w:left w:val="nil"/>
                <w:bottom w:val="nil"/>
                <w:right w:val="nil"/>
                <w:between w:val="nil"/>
              </w:pBdr>
              <w:spacing w:line="276" w:lineRule="auto"/>
              <w:rPr>
                <w:sz w:val="15"/>
                <w:szCs w:val="15"/>
              </w:rPr>
            </w:pPr>
          </w:p>
        </w:tc>
        <w:tc>
          <w:tcPr>
            <w:tcW w:w="567" w:type="dxa"/>
            <w:vAlign w:val="center"/>
          </w:tcPr>
          <w:p w14:paraId="5E59ECCC" w14:textId="77777777" w:rsidR="00F375EC" w:rsidRPr="00951AA2" w:rsidRDefault="00F375EC" w:rsidP="00F375EC">
            <w:pPr>
              <w:rPr>
                <w:sz w:val="15"/>
                <w:szCs w:val="15"/>
              </w:rPr>
            </w:pPr>
            <w:r w:rsidRPr="00951AA2">
              <w:rPr>
                <w:sz w:val="15"/>
                <w:szCs w:val="15"/>
              </w:rPr>
              <w:t>5.2</w:t>
            </w:r>
          </w:p>
        </w:tc>
        <w:tc>
          <w:tcPr>
            <w:tcW w:w="1415" w:type="dxa"/>
            <w:vAlign w:val="center"/>
          </w:tcPr>
          <w:p w14:paraId="3ADE3A62" w14:textId="77777777" w:rsidR="00F375EC" w:rsidRPr="00951AA2" w:rsidRDefault="00F375EC" w:rsidP="00F375EC">
            <w:pPr>
              <w:rPr>
                <w:sz w:val="15"/>
                <w:szCs w:val="15"/>
              </w:rPr>
            </w:pPr>
            <w:r w:rsidRPr="00951AA2">
              <w:rPr>
                <w:sz w:val="15"/>
                <w:szCs w:val="15"/>
              </w:rPr>
              <w:t>Dry or semi-dry snacks and finger foods</w:t>
            </w:r>
          </w:p>
        </w:tc>
        <w:tc>
          <w:tcPr>
            <w:tcW w:w="996" w:type="dxa"/>
          </w:tcPr>
          <w:p w14:paraId="7A728722" w14:textId="6DF53C0D" w:rsidR="00F375EC" w:rsidRPr="00951AA2" w:rsidRDefault="00F375EC" w:rsidP="00F375EC">
            <w:pPr>
              <w:jc w:val="center"/>
              <w:rPr>
                <w:sz w:val="15"/>
                <w:szCs w:val="15"/>
              </w:rPr>
            </w:pPr>
            <w:r w:rsidRPr="009356FE">
              <w:rPr>
                <w:sz w:val="15"/>
                <w:szCs w:val="15"/>
              </w:rPr>
              <w:t>#</w:t>
            </w:r>
          </w:p>
        </w:tc>
        <w:tc>
          <w:tcPr>
            <w:tcW w:w="851" w:type="dxa"/>
          </w:tcPr>
          <w:p w14:paraId="16B712C6" w14:textId="0615E74F" w:rsidR="00F375EC" w:rsidRPr="00951AA2" w:rsidRDefault="00F375EC" w:rsidP="00F375EC">
            <w:pPr>
              <w:jc w:val="center"/>
              <w:rPr>
                <w:sz w:val="15"/>
                <w:szCs w:val="15"/>
              </w:rPr>
            </w:pPr>
            <w:r w:rsidRPr="00B7342C">
              <w:rPr>
                <w:sz w:val="15"/>
                <w:szCs w:val="15"/>
              </w:rPr>
              <w:t>x/#</w:t>
            </w:r>
          </w:p>
        </w:tc>
        <w:tc>
          <w:tcPr>
            <w:tcW w:w="1134" w:type="dxa"/>
          </w:tcPr>
          <w:p w14:paraId="0857ED4E" w14:textId="77777777" w:rsidR="00F375EC" w:rsidRPr="00951AA2" w:rsidRDefault="00F375EC" w:rsidP="00F375EC">
            <w:pPr>
              <w:jc w:val="center"/>
              <w:rPr>
                <w:sz w:val="15"/>
                <w:szCs w:val="15"/>
              </w:rPr>
            </w:pPr>
            <w:r>
              <w:rPr>
                <w:sz w:val="15"/>
                <w:szCs w:val="15"/>
              </w:rPr>
              <w:t>/</w:t>
            </w:r>
          </w:p>
        </w:tc>
        <w:tc>
          <w:tcPr>
            <w:tcW w:w="850" w:type="dxa"/>
          </w:tcPr>
          <w:p w14:paraId="303785BB" w14:textId="0F0DA29C" w:rsidR="00F375EC" w:rsidRPr="00951AA2" w:rsidRDefault="00F375EC" w:rsidP="00F375EC">
            <w:pPr>
              <w:jc w:val="center"/>
              <w:rPr>
                <w:sz w:val="15"/>
                <w:szCs w:val="15"/>
              </w:rPr>
            </w:pPr>
            <w:r>
              <w:rPr>
                <w:sz w:val="15"/>
                <w:szCs w:val="15"/>
              </w:rPr>
              <w:t>/</w:t>
            </w:r>
          </w:p>
        </w:tc>
        <w:tc>
          <w:tcPr>
            <w:tcW w:w="1134" w:type="dxa"/>
          </w:tcPr>
          <w:p w14:paraId="5D1219D8" w14:textId="4D23D058" w:rsidR="00F375EC" w:rsidRPr="00951AA2" w:rsidRDefault="00F375EC" w:rsidP="00F375EC">
            <w:pPr>
              <w:jc w:val="center"/>
              <w:rPr>
                <w:sz w:val="15"/>
                <w:szCs w:val="15"/>
              </w:rPr>
            </w:pPr>
            <w:r w:rsidRPr="00345E4B">
              <w:rPr>
                <w:sz w:val="15"/>
                <w:szCs w:val="15"/>
              </w:rPr>
              <w:t>x/#</w:t>
            </w:r>
          </w:p>
        </w:tc>
        <w:tc>
          <w:tcPr>
            <w:tcW w:w="992" w:type="dxa"/>
          </w:tcPr>
          <w:p w14:paraId="1A76552E" w14:textId="7413D717" w:rsidR="00F375EC" w:rsidRPr="00951AA2" w:rsidRDefault="00F375EC" w:rsidP="00F375EC">
            <w:pPr>
              <w:jc w:val="center"/>
              <w:rPr>
                <w:sz w:val="15"/>
                <w:szCs w:val="15"/>
              </w:rPr>
            </w:pPr>
            <w:r w:rsidRPr="00345E4B">
              <w:rPr>
                <w:sz w:val="15"/>
                <w:szCs w:val="15"/>
              </w:rPr>
              <w:t>x/#</w:t>
            </w:r>
          </w:p>
        </w:tc>
        <w:tc>
          <w:tcPr>
            <w:tcW w:w="993" w:type="dxa"/>
          </w:tcPr>
          <w:p w14:paraId="48AE73CB" w14:textId="49CA57E6" w:rsidR="00F375EC" w:rsidRPr="00951AA2" w:rsidRDefault="00F375EC" w:rsidP="00F375EC">
            <w:pPr>
              <w:jc w:val="center"/>
              <w:rPr>
                <w:sz w:val="15"/>
                <w:szCs w:val="15"/>
              </w:rPr>
            </w:pPr>
            <w:r w:rsidRPr="00345E4B">
              <w:rPr>
                <w:sz w:val="15"/>
                <w:szCs w:val="15"/>
              </w:rPr>
              <w:t>x/#</w:t>
            </w:r>
          </w:p>
        </w:tc>
        <w:tc>
          <w:tcPr>
            <w:tcW w:w="1134" w:type="dxa"/>
          </w:tcPr>
          <w:p w14:paraId="679D016B" w14:textId="0661599B" w:rsidR="00F375EC" w:rsidRPr="00951AA2" w:rsidRDefault="00F375EC" w:rsidP="00F375EC">
            <w:pPr>
              <w:jc w:val="center"/>
              <w:rPr>
                <w:sz w:val="15"/>
                <w:szCs w:val="15"/>
              </w:rPr>
            </w:pPr>
            <w:r>
              <w:rPr>
                <w:sz w:val="15"/>
                <w:szCs w:val="15"/>
              </w:rPr>
              <w:t>/</w:t>
            </w:r>
          </w:p>
        </w:tc>
        <w:tc>
          <w:tcPr>
            <w:tcW w:w="1134" w:type="dxa"/>
          </w:tcPr>
          <w:p w14:paraId="11DBF455" w14:textId="18302C32" w:rsidR="00F375EC" w:rsidRPr="00951AA2" w:rsidRDefault="00F375EC" w:rsidP="00F375EC">
            <w:pPr>
              <w:jc w:val="center"/>
              <w:rPr>
                <w:sz w:val="15"/>
                <w:szCs w:val="15"/>
              </w:rPr>
            </w:pPr>
            <w:r w:rsidRPr="008A5BBF">
              <w:rPr>
                <w:sz w:val="15"/>
                <w:szCs w:val="15"/>
              </w:rPr>
              <w:t>/</w:t>
            </w:r>
          </w:p>
        </w:tc>
        <w:tc>
          <w:tcPr>
            <w:tcW w:w="1417" w:type="dxa"/>
          </w:tcPr>
          <w:p w14:paraId="0D4C5B70" w14:textId="46C91FA6" w:rsidR="00F375EC" w:rsidRPr="00951AA2" w:rsidRDefault="00F375EC" w:rsidP="00F375EC">
            <w:pPr>
              <w:jc w:val="center"/>
              <w:rPr>
                <w:sz w:val="15"/>
                <w:szCs w:val="15"/>
              </w:rPr>
            </w:pPr>
            <w:r w:rsidRPr="00345E4B">
              <w:rPr>
                <w:sz w:val="15"/>
                <w:szCs w:val="15"/>
              </w:rPr>
              <w:t>x/#</w:t>
            </w:r>
          </w:p>
        </w:tc>
        <w:tc>
          <w:tcPr>
            <w:tcW w:w="1131" w:type="dxa"/>
          </w:tcPr>
          <w:p w14:paraId="455C8AF0" w14:textId="1860DEFB" w:rsidR="00F375EC" w:rsidRPr="00951AA2" w:rsidRDefault="00F375EC" w:rsidP="008F6D32">
            <w:pPr>
              <w:jc w:val="center"/>
              <w:rPr>
                <w:sz w:val="15"/>
                <w:szCs w:val="15"/>
              </w:rPr>
            </w:pPr>
            <w:r w:rsidRPr="00345E4B">
              <w:rPr>
                <w:sz w:val="15"/>
                <w:szCs w:val="15"/>
              </w:rPr>
              <w:t>x/#</w:t>
            </w:r>
          </w:p>
        </w:tc>
      </w:tr>
      <w:tr w:rsidR="007800F5" w:rsidRPr="00951AA2" w14:paraId="67732B4F" w14:textId="77777777" w:rsidTr="00CB430B">
        <w:trPr>
          <w:trHeight w:val="163"/>
        </w:trPr>
        <w:tc>
          <w:tcPr>
            <w:tcW w:w="1128" w:type="dxa"/>
            <w:vAlign w:val="center"/>
          </w:tcPr>
          <w:p w14:paraId="79BE952D" w14:textId="77777777" w:rsidR="007800F5" w:rsidRPr="000F3CB6" w:rsidRDefault="007800F5" w:rsidP="007800F5">
            <w:pPr>
              <w:widowControl w:val="0"/>
              <w:pBdr>
                <w:top w:val="nil"/>
                <w:left w:val="nil"/>
                <w:bottom w:val="nil"/>
                <w:right w:val="nil"/>
                <w:between w:val="nil"/>
              </w:pBdr>
              <w:spacing w:line="276" w:lineRule="auto"/>
              <w:rPr>
                <w:b/>
                <w:sz w:val="15"/>
                <w:szCs w:val="15"/>
              </w:rPr>
            </w:pPr>
            <w:r w:rsidRPr="000F3CB6">
              <w:rPr>
                <w:b/>
                <w:sz w:val="15"/>
                <w:szCs w:val="15"/>
              </w:rPr>
              <w:t>Ingredients</w:t>
            </w:r>
          </w:p>
        </w:tc>
        <w:tc>
          <w:tcPr>
            <w:tcW w:w="567" w:type="dxa"/>
            <w:vAlign w:val="center"/>
          </w:tcPr>
          <w:p w14:paraId="1F6DD2D1" w14:textId="77777777" w:rsidR="007800F5" w:rsidRPr="00951AA2" w:rsidRDefault="007800F5" w:rsidP="007800F5">
            <w:pPr>
              <w:rPr>
                <w:sz w:val="15"/>
                <w:szCs w:val="15"/>
              </w:rPr>
            </w:pPr>
            <w:r>
              <w:rPr>
                <w:sz w:val="15"/>
                <w:szCs w:val="15"/>
              </w:rPr>
              <w:t>6</w:t>
            </w:r>
          </w:p>
        </w:tc>
        <w:tc>
          <w:tcPr>
            <w:tcW w:w="1415" w:type="dxa"/>
            <w:vAlign w:val="center"/>
          </w:tcPr>
          <w:p w14:paraId="533D4BF4" w14:textId="77777777" w:rsidR="007800F5" w:rsidRPr="00951AA2" w:rsidRDefault="007800F5" w:rsidP="007800F5">
            <w:pPr>
              <w:rPr>
                <w:sz w:val="15"/>
                <w:szCs w:val="15"/>
              </w:rPr>
            </w:pPr>
            <w:r>
              <w:rPr>
                <w:sz w:val="15"/>
                <w:szCs w:val="15"/>
              </w:rPr>
              <w:t>Ingredients</w:t>
            </w:r>
          </w:p>
        </w:tc>
        <w:tc>
          <w:tcPr>
            <w:tcW w:w="996" w:type="dxa"/>
          </w:tcPr>
          <w:p w14:paraId="7197BA09" w14:textId="4EC9D730" w:rsidR="007800F5" w:rsidRPr="00951AA2" w:rsidRDefault="007800F5" w:rsidP="007800F5">
            <w:pPr>
              <w:jc w:val="center"/>
              <w:rPr>
                <w:sz w:val="15"/>
                <w:szCs w:val="15"/>
              </w:rPr>
            </w:pPr>
            <w:r w:rsidRPr="009356FE">
              <w:rPr>
                <w:sz w:val="15"/>
                <w:szCs w:val="15"/>
              </w:rPr>
              <w:t>#</w:t>
            </w:r>
          </w:p>
        </w:tc>
        <w:tc>
          <w:tcPr>
            <w:tcW w:w="851" w:type="dxa"/>
          </w:tcPr>
          <w:p w14:paraId="64C8E8C6" w14:textId="11577A0C" w:rsidR="007800F5" w:rsidRPr="00951AA2" w:rsidRDefault="007800F5" w:rsidP="007800F5">
            <w:pPr>
              <w:jc w:val="center"/>
              <w:rPr>
                <w:sz w:val="15"/>
                <w:szCs w:val="15"/>
              </w:rPr>
            </w:pPr>
            <w:r w:rsidRPr="00B7342C">
              <w:rPr>
                <w:sz w:val="15"/>
                <w:szCs w:val="15"/>
              </w:rPr>
              <w:t>x/#</w:t>
            </w:r>
          </w:p>
        </w:tc>
        <w:tc>
          <w:tcPr>
            <w:tcW w:w="1134" w:type="dxa"/>
          </w:tcPr>
          <w:p w14:paraId="0A96D75D" w14:textId="4E55FAF1" w:rsidR="007800F5" w:rsidRPr="00951AA2" w:rsidRDefault="007800F5" w:rsidP="007800F5">
            <w:pPr>
              <w:jc w:val="center"/>
              <w:rPr>
                <w:sz w:val="15"/>
                <w:szCs w:val="15"/>
              </w:rPr>
            </w:pPr>
            <w:r>
              <w:rPr>
                <w:sz w:val="15"/>
                <w:szCs w:val="15"/>
              </w:rPr>
              <w:t>/</w:t>
            </w:r>
          </w:p>
        </w:tc>
        <w:tc>
          <w:tcPr>
            <w:tcW w:w="850" w:type="dxa"/>
          </w:tcPr>
          <w:p w14:paraId="57D0BFAF" w14:textId="12293CD8" w:rsidR="007800F5" w:rsidRPr="00951AA2" w:rsidRDefault="007800F5" w:rsidP="007800F5">
            <w:pPr>
              <w:jc w:val="center"/>
              <w:rPr>
                <w:sz w:val="15"/>
                <w:szCs w:val="15"/>
              </w:rPr>
            </w:pPr>
            <w:r>
              <w:rPr>
                <w:sz w:val="15"/>
                <w:szCs w:val="15"/>
              </w:rPr>
              <w:t>/</w:t>
            </w:r>
          </w:p>
        </w:tc>
        <w:tc>
          <w:tcPr>
            <w:tcW w:w="1134" w:type="dxa"/>
          </w:tcPr>
          <w:p w14:paraId="7E567F8D" w14:textId="71FCA0D9" w:rsidR="007800F5" w:rsidRPr="00951AA2" w:rsidRDefault="007800F5" w:rsidP="007800F5">
            <w:pPr>
              <w:jc w:val="center"/>
              <w:rPr>
                <w:sz w:val="15"/>
                <w:szCs w:val="15"/>
              </w:rPr>
            </w:pPr>
            <w:r w:rsidRPr="00345E4B">
              <w:rPr>
                <w:sz w:val="15"/>
                <w:szCs w:val="15"/>
              </w:rPr>
              <w:t>x/#</w:t>
            </w:r>
          </w:p>
        </w:tc>
        <w:tc>
          <w:tcPr>
            <w:tcW w:w="992" w:type="dxa"/>
          </w:tcPr>
          <w:p w14:paraId="57684267" w14:textId="382F7B20" w:rsidR="007800F5" w:rsidRPr="00951AA2" w:rsidRDefault="007800F5" w:rsidP="007800F5">
            <w:pPr>
              <w:jc w:val="center"/>
              <w:rPr>
                <w:sz w:val="15"/>
                <w:szCs w:val="15"/>
              </w:rPr>
            </w:pPr>
            <w:r w:rsidRPr="00345E4B">
              <w:rPr>
                <w:sz w:val="15"/>
                <w:szCs w:val="15"/>
              </w:rPr>
              <w:t>x/#</w:t>
            </w:r>
          </w:p>
        </w:tc>
        <w:tc>
          <w:tcPr>
            <w:tcW w:w="993" w:type="dxa"/>
          </w:tcPr>
          <w:p w14:paraId="55C83EC3" w14:textId="729AFA7A" w:rsidR="007800F5" w:rsidRPr="00951AA2" w:rsidRDefault="007800F5" w:rsidP="007800F5">
            <w:pPr>
              <w:jc w:val="center"/>
              <w:rPr>
                <w:sz w:val="15"/>
                <w:szCs w:val="15"/>
              </w:rPr>
            </w:pPr>
            <w:r w:rsidRPr="00345E4B">
              <w:rPr>
                <w:sz w:val="15"/>
                <w:szCs w:val="15"/>
              </w:rPr>
              <w:t>x/#</w:t>
            </w:r>
          </w:p>
        </w:tc>
        <w:tc>
          <w:tcPr>
            <w:tcW w:w="1134" w:type="dxa"/>
          </w:tcPr>
          <w:p w14:paraId="7E1C9468" w14:textId="100AAD11" w:rsidR="007800F5" w:rsidRPr="00951AA2" w:rsidRDefault="00F375EC" w:rsidP="007800F5">
            <w:pPr>
              <w:jc w:val="center"/>
              <w:rPr>
                <w:sz w:val="15"/>
                <w:szCs w:val="15"/>
              </w:rPr>
            </w:pPr>
            <w:r>
              <w:rPr>
                <w:sz w:val="15"/>
                <w:szCs w:val="15"/>
              </w:rPr>
              <w:t>/</w:t>
            </w:r>
          </w:p>
        </w:tc>
        <w:tc>
          <w:tcPr>
            <w:tcW w:w="1134" w:type="dxa"/>
          </w:tcPr>
          <w:p w14:paraId="6EDCAD3A" w14:textId="43E62E01" w:rsidR="007800F5" w:rsidRPr="00951AA2" w:rsidRDefault="007800F5" w:rsidP="007800F5">
            <w:pPr>
              <w:jc w:val="center"/>
              <w:rPr>
                <w:sz w:val="15"/>
                <w:szCs w:val="15"/>
              </w:rPr>
            </w:pPr>
            <w:r w:rsidRPr="00345E4B">
              <w:rPr>
                <w:sz w:val="15"/>
                <w:szCs w:val="15"/>
              </w:rPr>
              <w:t>x/#</w:t>
            </w:r>
          </w:p>
        </w:tc>
        <w:tc>
          <w:tcPr>
            <w:tcW w:w="1417" w:type="dxa"/>
          </w:tcPr>
          <w:p w14:paraId="29764442" w14:textId="2CCFFBB9" w:rsidR="007800F5" w:rsidRPr="00951AA2" w:rsidRDefault="007800F5" w:rsidP="007800F5">
            <w:pPr>
              <w:jc w:val="center"/>
              <w:rPr>
                <w:sz w:val="15"/>
                <w:szCs w:val="15"/>
              </w:rPr>
            </w:pPr>
            <w:r w:rsidRPr="00345E4B">
              <w:rPr>
                <w:sz w:val="15"/>
                <w:szCs w:val="15"/>
              </w:rPr>
              <w:t>x/#</w:t>
            </w:r>
          </w:p>
        </w:tc>
        <w:tc>
          <w:tcPr>
            <w:tcW w:w="1131" w:type="dxa"/>
          </w:tcPr>
          <w:p w14:paraId="39254FCD" w14:textId="57570173" w:rsidR="007800F5" w:rsidRPr="00951AA2" w:rsidRDefault="007800F5" w:rsidP="008F6D32">
            <w:pPr>
              <w:jc w:val="center"/>
              <w:rPr>
                <w:sz w:val="15"/>
                <w:szCs w:val="15"/>
              </w:rPr>
            </w:pPr>
            <w:r w:rsidRPr="00345E4B">
              <w:rPr>
                <w:sz w:val="15"/>
                <w:szCs w:val="15"/>
              </w:rPr>
              <w:t>x/#</w:t>
            </w:r>
          </w:p>
        </w:tc>
      </w:tr>
      <w:tr w:rsidR="0008566C" w:rsidRPr="00951AA2" w14:paraId="426969B8" w14:textId="77777777" w:rsidTr="007A3AA7">
        <w:trPr>
          <w:trHeight w:val="163"/>
        </w:trPr>
        <w:tc>
          <w:tcPr>
            <w:tcW w:w="1128" w:type="dxa"/>
            <w:vAlign w:val="center"/>
          </w:tcPr>
          <w:p w14:paraId="0E3C5DAC" w14:textId="3D7218FC" w:rsidR="0008566C" w:rsidRPr="000F3CB6" w:rsidRDefault="0008566C" w:rsidP="0008566C">
            <w:pPr>
              <w:widowControl w:val="0"/>
              <w:pBdr>
                <w:top w:val="nil"/>
                <w:left w:val="nil"/>
                <w:bottom w:val="nil"/>
                <w:right w:val="nil"/>
                <w:between w:val="nil"/>
              </w:pBdr>
              <w:spacing w:line="276" w:lineRule="auto"/>
              <w:rPr>
                <w:b/>
                <w:sz w:val="15"/>
                <w:szCs w:val="15"/>
              </w:rPr>
            </w:pPr>
            <w:r w:rsidRPr="00951AA2">
              <w:rPr>
                <w:b/>
                <w:sz w:val="15"/>
                <w:szCs w:val="15"/>
              </w:rPr>
              <w:t>Confectionery</w:t>
            </w:r>
          </w:p>
        </w:tc>
        <w:tc>
          <w:tcPr>
            <w:tcW w:w="567" w:type="dxa"/>
            <w:vAlign w:val="center"/>
          </w:tcPr>
          <w:p w14:paraId="3CE23686" w14:textId="5D3548DF" w:rsidR="0008566C" w:rsidRDefault="0008566C" w:rsidP="0008566C">
            <w:pPr>
              <w:rPr>
                <w:sz w:val="15"/>
                <w:szCs w:val="15"/>
              </w:rPr>
            </w:pPr>
            <w:r>
              <w:rPr>
                <w:sz w:val="15"/>
                <w:szCs w:val="15"/>
              </w:rPr>
              <w:t>7</w:t>
            </w:r>
          </w:p>
        </w:tc>
        <w:tc>
          <w:tcPr>
            <w:tcW w:w="1415" w:type="dxa"/>
            <w:vAlign w:val="center"/>
          </w:tcPr>
          <w:p w14:paraId="4D527E82" w14:textId="60397E3C" w:rsidR="0008566C" w:rsidRDefault="0008566C" w:rsidP="0008566C">
            <w:pPr>
              <w:rPr>
                <w:sz w:val="15"/>
                <w:szCs w:val="15"/>
              </w:rPr>
            </w:pPr>
            <w:r w:rsidRPr="00951AA2">
              <w:rPr>
                <w:sz w:val="15"/>
                <w:szCs w:val="15"/>
              </w:rPr>
              <w:t>Confectionery</w:t>
            </w:r>
          </w:p>
        </w:tc>
        <w:tc>
          <w:tcPr>
            <w:tcW w:w="996" w:type="dxa"/>
          </w:tcPr>
          <w:p w14:paraId="70CC142B" w14:textId="18AC9ADE" w:rsidR="0008566C" w:rsidRPr="009356FE" w:rsidRDefault="0008566C" w:rsidP="0008566C">
            <w:pPr>
              <w:jc w:val="center"/>
              <w:rPr>
                <w:sz w:val="15"/>
                <w:szCs w:val="15"/>
              </w:rPr>
            </w:pPr>
            <w:r w:rsidRPr="009356FE">
              <w:rPr>
                <w:sz w:val="15"/>
                <w:szCs w:val="15"/>
              </w:rPr>
              <w:t>#</w:t>
            </w:r>
          </w:p>
        </w:tc>
        <w:tc>
          <w:tcPr>
            <w:tcW w:w="9639" w:type="dxa"/>
            <w:gridSpan w:val="9"/>
          </w:tcPr>
          <w:p w14:paraId="7BE3DF43" w14:textId="374D388E" w:rsidR="0008566C" w:rsidRPr="00951AA2" w:rsidRDefault="0008566C" w:rsidP="0008566C">
            <w:pPr>
              <w:jc w:val="center"/>
              <w:rPr>
                <w:sz w:val="15"/>
                <w:szCs w:val="15"/>
              </w:rPr>
            </w:pPr>
            <w:r w:rsidRPr="00951AA2">
              <w:rPr>
                <w:sz w:val="15"/>
                <w:szCs w:val="15"/>
              </w:rPr>
              <w:t>Not appropriate for promotion</w:t>
            </w:r>
          </w:p>
        </w:tc>
        <w:tc>
          <w:tcPr>
            <w:tcW w:w="1131" w:type="dxa"/>
          </w:tcPr>
          <w:p w14:paraId="6FF91A0D" w14:textId="2EC5078A" w:rsidR="0008566C" w:rsidRPr="00951AA2" w:rsidRDefault="0008566C" w:rsidP="008F6D32">
            <w:pPr>
              <w:jc w:val="center"/>
              <w:rPr>
                <w:sz w:val="15"/>
                <w:szCs w:val="15"/>
              </w:rPr>
            </w:pPr>
            <w:r>
              <w:rPr>
                <w:sz w:val="15"/>
                <w:szCs w:val="15"/>
              </w:rPr>
              <w:t>x/#</w:t>
            </w:r>
          </w:p>
        </w:tc>
      </w:tr>
      <w:tr w:rsidR="0008566C" w:rsidRPr="00951AA2" w14:paraId="1D864B7D" w14:textId="77777777" w:rsidTr="009A7B19">
        <w:trPr>
          <w:trHeight w:val="163"/>
        </w:trPr>
        <w:tc>
          <w:tcPr>
            <w:tcW w:w="1128" w:type="dxa"/>
            <w:vAlign w:val="center"/>
          </w:tcPr>
          <w:p w14:paraId="335A97E9" w14:textId="30BDECAC" w:rsidR="0008566C" w:rsidRPr="000F3CB6" w:rsidRDefault="0008566C" w:rsidP="0008566C">
            <w:pPr>
              <w:widowControl w:val="0"/>
              <w:pBdr>
                <w:top w:val="nil"/>
                <w:left w:val="nil"/>
                <w:bottom w:val="nil"/>
                <w:right w:val="nil"/>
                <w:between w:val="nil"/>
              </w:pBdr>
              <w:spacing w:line="276" w:lineRule="auto"/>
              <w:rPr>
                <w:b/>
                <w:sz w:val="15"/>
                <w:szCs w:val="15"/>
              </w:rPr>
            </w:pPr>
            <w:r w:rsidRPr="00951AA2">
              <w:rPr>
                <w:b/>
                <w:sz w:val="15"/>
                <w:szCs w:val="15"/>
              </w:rPr>
              <w:t xml:space="preserve">Drinks </w:t>
            </w:r>
          </w:p>
        </w:tc>
        <w:tc>
          <w:tcPr>
            <w:tcW w:w="567" w:type="dxa"/>
            <w:vAlign w:val="center"/>
          </w:tcPr>
          <w:p w14:paraId="35828928" w14:textId="012D5AE7" w:rsidR="0008566C" w:rsidRDefault="0008566C" w:rsidP="0008566C">
            <w:pPr>
              <w:rPr>
                <w:sz w:val="15"/>
                <w:szCs w:val="15"/>
              </w:rPr>
            </w:pPr>
            <w:r>
              <w:rPr>
                <w:sz w:val="15"/>
                <w:szCs w:val="15"/>
              </w:rPr>
              <w:t>8</w:t>
            </w:r>
          </w:p>
        </w:tc>
        <w:tc>
          <w:tcPr>
            <w:tcW w:w="1415" w:type="dxa"/>
            <w:vAlign w:val="center"/>
          </w:tcPr>
          <w:p w14:paraId="6BD49041" w14:textId="44051048" w:rsidR="0008566C" w:rsidRDefault="0008566C" w:rsidP="0008566C">
            <w:pPr>
              <w:rPr>
                <w:sz w:val="15"/>
                <w:szCs w:val="15"/>
              </w:rPr>
            </w:pPr>
            <w:r w:rsidRPr="00951AA2">
              <w:rPr>
                <w:sz w:val="15"/>
                <w:szCs w:val="15"/>
              </w:rPr>
              <w:t xml:space="preserve">Drinks </w:t>
            </w:r>
          </w:p>
        </w:tc>
        <w:tc>
          <w:tcPr>
            <w:tcW w:w="996" w:type="dxa"/>
          </w:tcPr>
          <w:p w14:paraId="54AF0DD1" w14:textId="114E7520" w:rsidR="0008566C" w:rsidRPr="009356FE" w:rsidRDefault="0008566C" w:rsidP="0008566C">
            <w:pPr>
              <w:jc w:val="center"/>
              <w:rPr>
                <w:sz w:val="15"/>
                <w:szCs w:val="15"/>
              </w:rPr>
            </w:pPr>
            <w:r w:rsidRPr="009356FE">
              <w:rPr>
                <w:sz w:val="15"/>
                <w:szCs w:val="15"/>
              </w:rPr>
              <w:t>#</w:t>
            </w:r>
          </w:p>
        </w:tc>
        <w:tc>
          <w:tcPr>
            <w:tcW w:w="9639" w:type="dxa"/>
            <w:gridSpan w:val="9"/>
          </w:tcPr>
          <w:p w14:paraId="564A546E" w14:textId="287F6126" w:rsidR="0008566C" w:rsidRPr="00951AA2" w:rsidRDefault="0008566C" w:rsidP="0008566C">
            <w:pPr>
              <w:jc w:val="center"/>
              <w:rPr>
                <w:sz w:val="15"/>
                <w:szCs w:val="15"/>
              </w:rPr>
            </w:pPr>
            <w:r w:rsidRPr="00951AA2">
              <w:rPr>
                <w:sz w:val="15"/>
                <w:szCs w:val="15"/>
              </w:rPr>
              <w:t>Not appropriate for promotion</w:t>
            </w:r>
          </w:p>
        </w:tc>
        <w:tc>
          <w:tcPr>
            <w:tcW w:w="1131" w:type="dxa"/>
          </w:tcPr>
          <w:p w14:paraId="7C95E530" w14:textId="57BEFC6B" w:rsidR="0008566C" w:rsidRPr="00951AA2" w:rsidRDefault="0008566C" w:rsidP="008F6D32">
            <w:pPr>
              <w:jc w:val="center"/>
              <w:rPr>
                <w:sz w:val="15"/>
                <w:szCs w:val="15"/>
              </w:rPr>
            </w:pPr>
            <w:r>
              <w:rPr>
                <w:sz w:val="15"/>
                <w:szCs w:val="15"/>
              </w:rPr>
              <w:t>x/#</w:t>
            </w:r>
          </w:p>
        </w:tc>
      </w:tr>
      <w:tr w:rsidR="0008566C" w:rsidRPr="00951AA2" w14:paraId="2406E150" w14:textId="77777777" w:rsidTr="00CB430B">
        <w:trPr>
          <w:trHeight w:val="163"/>
        </w:trPr>
        <w:tc>
          <w:tcPr>
            <w:tcW w:w="1128" w:type="dxa"/>
            <w:vAlign w:val="center"/>
          </w:tcPr>
          <w:p w14:paraId="615B046D" w14:textId="68412A2F" w:rsidR="0008566C" w:rsidRPr="000F3CB6" w:rsidRDefault="0008566C" w:rsidP="0008566C">
            <w:pPr>
              <w:widowControl w:val="0"/>
              <w:pBdr>
                <w:top w:val="nil"/>
                <w:left w:val="nil"/>
                <w:bottom w:val="nil"/>
                <w:right w:val="nil"/>
                <w:between w:val="nil"/>
              </w:pBdr>
              <w:spacing w:line="276" w:lineRule="auto"/>
              <w:rPr>
                <w:b/>
                <w:sz w:val="15"/>
                <w:szCs w:val="15"/>
              </w:rPr>
            </w:pPr>
            <w:r>
              <w:rPr>
                <w:b/>
                <w:sz w:val="15"/>
                <w:szCs w:val="15"/>
              </w:rPr>
              <w:t>Overall requirement FAIL rate</w:t>
            </w:r>
          </w:p>
        </w:tc>
        <w:tc>
          <w:tcPr>
            <w:tcW w:w="567" w:type="dxa"/>
            <w:vAlign w:val="center"/>
          </w:tcPr>
          <w:p w14:paraId="7BC5A322" w14:textId="77777777" w:rsidR="0008566C" w:rsidRDefault="0008566C" w:rsidP="0008566C">
            <w:pPr>
              <w:rPr>
                <w:sz w:val="15"/>
                <w:szCs w:val="15"/>
              </w:rPr>
            </w:pPr>
          </w:p>
        </w:tc>
        <w:tc>
          <w:tcPr>
            <w:tcW w:w="1415" w:type="dxa"/>
            <w:vAlign w:val="center"/>
          </w:tcPr>
          <w:p w14:paraId="681051E0" w14:textId="77777777" w:rsidR="0008566C" w:rsidRDefault="0008566C" w:rsidP="0008566C">
            <w:pPr>
              <w:rPr>
                <w:sz w:val="15"/>
                <w:szCs w:val="15"/>
              </w:rPr>
            </w:pPr>
          </w:p>
        </w:tc>
        <w:tc>
          <w:tcPr>
            <w:tcW w:w="996" w:type="dxa"/>
          </w:tcPr>
          <w:p w14:paraId="5521E866" w14:textId="5534959E" w:rsidR="0008566C" w:rsidRPr="009356FE" w:rsidRDefault="0008566C" w:rsidP="0008566C">
            <w:pPr>
              <w:jc w:val="center"/>
              <w:rPr>
                <w:sz w:val="15"/>
                <w:szCs w:val="15"/>
              </w:rPr>
            </w:pPr>
          </w:p>
        </w:tc>
        <w:tc>
          <w:tcPr>
            <w:tcW w:w="851" w:type="dxa"/>
          </w:tcPr>
          <w:p w14:paraId="10DD6BB9" w14:textId="39CF7A33" w:rsidR="0008566C" w:rsidRPr="00B7342C" w:rsidRDefault="0008566C" w:rsidP="00F375EC">
            <w:pPr>
              <w:jc w:val="center"/>
              <w:rPr>
                <w:sz w:val="15"/>
                <w:szCs w:val="15"/>
              </w:rPr>
            </w:pPr>
            <w:r w:rsidRPr="003B0C77">
              <w:rPr>
                <w:sz w:val="15"/>
                <w:szCs w:val="15"/>
              </w:rPr>
              <w:t>x/#</w:t>
            </w:r>
          </w:p>
        </w:tc>
        <w:tc>
          <w:tcPr>
            <w:tcW w:w="1134" w:type="dxa"/>
          </w:tcPr>
          <w:p w14:paraId="197A4371" w14:textId="678FB9E3" w:rsidR="0008566C" w:rsidRDefault="0008566C" w:rsidP="00F375EC">
            <w:pPr>
              <w:jc w:val="center"/>
              <w:rPr>
                <w:sz w:val="15"/>
                <w:szCs w:val="15"/>
              </w:rPr>
            </w:pPr>
            <w:r w:rsidRPr="003B0C77">
              <w:rPr>
                <w:sz w:val="15"/>
                <w:szCs w:val="15"/>
              </w:rPr>
              <w:t>x/#</w:t>
            </w:r>
          </w:p>
        </w:tc>
        <w:tc>
          <w:tcPr>
            <w:tcW w:w="850" w:type="dxa"/>
          </w:tcPr>
          <w:p w14:paraId="027A187A" w14:textId="0FDB1E9F" w:rsidR="0008566C" w:rsidRPr="00951AA2" w:rsidRDefault="0008566C" w:rsidP="00F375EC">
            <w:pPr>
              <w:jc w:val="center"/>
              <w:rPr>
                <w:sz w:val="15"/>
                <w:szCs w:val="15"/>
              </w:rPr>
            </w:pPr>
            <w:r w:rsidRPr="003B0C77">
              <w:rPr>
                <w:sz w:val="15"/>
                <w:szCs w:val="15"/>
              </w:rPr>
              <w:t>x/#</w:t>
            </w:r>
          </w:p>
        </w:tc>
        <w:tc>
          <w:tcPr>
            <w:tcW w:w="1134" w:type="dxa"/>
          </w:tcPr>
          <w:p w14:paraId="2109AC4E" w14:textId="6432757A" w:rsidR="0008566C" w:rsidRPr="00951AA2" w:rsidRDefault="0008566C" w:rsidP="00F375EC">
            <w:pPr>
              <w:jc w:val="center"/>
              <w:rPr>
                <w:sz w:val="15"/>
                <w:szCs w:val="15"/>
              </w:rPr>
            </w:pPr>
            <w:r w:rsidRPr="003B0C77">
              <w:rPr>
                <w:sz w:val="15"/>
                <w:szCs w:val="15"/>
              </w:rPr>
              <w:t>x/#</w:t>
            </w:r>
          </w:p>
        </w:tc>
        <w:tc>
          <w:tcPr>
            <w:tcW w:w="992" w:type="dxa"/>
          </w:tcPr>
          <w:p w14:paraId="0B23F7B8" w14:textId="7ED1C09A" w:rsidR="0008566C" w:rsidRPr="00951AA2" w:rsidRDefault="0008566C" w:rsidP="00F375EC">
            <w:pPr>
              <w:jc w:val="center"/>
              <w:rPr>
                <w:sz w:val="15"/>
                <w:szCs w:val="15"/>
              </w:rPr>
            </w:pPr>
            <w:r w:rsidRPr="003B0C77">
              <w:rPr>
                <w:sz w:val="15"/>
                <w:szCs w:val="15"/>
              </w:rPr>
              <w:t>x/#</w:t>
            </w:r>
          </w:p>
        </w:tc>
        <w:tc>
          <w:tcPr>
            <w:tcW w:w="993" w:type="dxa"/>
          </w:tcPr>
          <w:p w14:paraId="7DE30DFB" w14:textId="4FD6DABE" w:rsidR="0008566C" w:rsidRPr="00951AA2" w:rsidRDefault="0008566C" w:rsidP="00F375EC">
            <w:pPr>
              <w:jc w:val="center"/>
              <w:rPr>
                <w:sz w:val="15"/>
                <w:szCs w:val="15"/>
              </w:rPr>
            </w:pPr>
            <w:r w:rsidRPr="003B0C77">
              <w:rPr>
                <w:sz w:val="15"/>
                <w:szCs w:val="15"/>
              </w:rPr>
              <w:t>x/#</w:t>
            </w:r>
          </w:p>
        </w:tc>
        <w:tc>
          <w:tcPr>
            <w:tcW w:w="1134" w:type="dxa"/>
          </w:tcPr>
          <w:p w14:paraId="0A9C429C" w14:textId="00927C2D" w:rsidR="0008566C" w:rsidRPr="00951AA2" w:rsidRDefault="0008566C" w:rsidP="00F375EC">
            <w:pPr>
              <w:jc w:val="center"/>
              <w:rPr>
                <w:sz w:val="15"/>
                <w:szCs w:val="15"/>
              </w:rPr>
            </w:pPr>
            <w:r w:rsidRPr="003B0C77">
              <w:rPr>
                <w:sz w:val="15"/>
                <w:szCs w:val="15"/>
              </w:rPr>
              <w:t>x/#</w:t>
            </w:r>
          </w:p>
        </w:tc>
        <w:tc>
          <w:tcPr>
            <w:tcW w:w="1134" w:type="dxa"/>
          </w:tcPr>
          <w:p w14:paraId="27B407DB" w14:textId="0EB272F6" w:rsidR="0008566C" w:rsidRPr="00951AA2" w:rsidRDefault="0008566C" w:rsidP="00F375EC">
            <w:pPr>
              <w:jc w:val="center"/>
              <w:rPr>
                <w:sz w:val="15"/>
                <w:szCs w:val="15"/>
              </w:rPr>
            </w:pPr>
            <w:r w:rsidRPr="003B0C77">
              <w:rPr>
                <w:sz w:val="15"/>
                <w:szCs w:val="15"/>
              </w:rPr>
              <w:t>x/#</w:t>
            </w:r>
          </w:p>
        </w:tc>
        <w:tc>
          <w:tcPr>
            <w:tcW w:w="1417" w:type="dxa"/>
          </w:tcPr>
          <w:p w14:paraId="409E2457" w14:textId="6EF10C13" w:rsidR="0008566C" w:rsidRPr="00951AA2" w:rsidRDefault="0008566C" w:rsidP="00F375EC">
            <w:pPr>
              <w:jc w:val="center"/>
              <w:rPr>
                <w:sz w:val="15"/>
                <w:szCs w:val="15"/>
              </w:rPr>
            </w:pPr>
            <w:r w:rsidRPr="003B0C77">
              <w:rPr>
                <w:sz w:val="15"/>
                <w:szCs w:val="15"/>
              </w:rPr>
              <w:t>x/#</w:t>
            </w:r>
          </w:p>
        </w:tc>
        <w:tc>
          <w:tcPr>
            <w:tcW w:w="1131" w:type="dxa"/>
          </w:tcPr>
          <w:p w14:paraId="0DE4F7E6" w14:textId="3FDF7072" w:rsidR="0008566C" w:rsidRPr="00951AA2" w:rsidRDefault="0008566C" w:rsidP="008F6D32">
            <w:pPr>
              <w:jc w:val="center"/>
              <w:rPr>
                <w:sz w:val="15"/>
                <w:szCs w:val="15"/>
              </w:rPr>
            </w:pPr>
            <w:r w:rsidRPr="00345E4B">
              <w:rPr>
                <w:sz w:val="15"/>
                <w:szCs w:val="15"/>
              </w:rPr>
              <w:t>x/#</w:t>
            </w:r>
          </w:p>
        </w:tc>
      </w:tr>
    </w:tbl>
    <w:p w14:paraId="2078EB98" w14:textId="77777777" w:rsidR="001C6732" w:rsidRDefault="001C6732" w:rsidP="001C6732">
      <w:pPr>
        <w:ind w:firstLine="720"/>
      </w:pPr>
    </w:p>
    <w:p w14:paraId="59F2E42F" w14:textId="26FC476F" w:rsidR="00F95F13" w:rsidRPr="001C6732" w:rsidRDefault="00F95F13" w:rsidP="001C6732">
      <w:pPr>
        <w:tabs>
          <w:tab w:val="left" w:pos="668"/>
        </w:tabs>
        <w:sectPr w:rsidR="00F95F13" w:rsidRPr="001C6732" w:rsidSect="00F95F13">
          <w:pgSz w:w="16838" w:h="11906" w:orient="landscape"/>
          <w:pgMar w:top="1440" w:right="1440" w:bottom="1440" w:left="1440" w:header="708" w:footer="708" w:gutter="0"/>
          <w:cols w:space="708"/>
          <w:docGrid w:linePitch="360"/>
        </w:sectPr>
      </w:pPr>
    </w:p>
    <w:p w14:paraId="5628C13B" w14:textId="77777777" w:rsidR="004002CE" w:rsidRDefault="004002CE" w:rsidP="004002CE">
      <w:pPr>
        <w:rPr>
          <w:b/>
        </w:rPr>
      </w:pPr>
      <w:r>
        <w:rPr>
          <w:b/>
        </w:rPr>
        <w:lastRenderedPageBreak/>
        <w:t>EXAMPLE:</w:t>
      </w:r>
    </w:p>
    <w:p w14:paraId="7489CC52" w14:textId="77777777" w:rsidR="004002CE" w:rsidRPr="00E646E8" w:rsidRDefault="004002CE" w:rsidP="004002CE">
      <w:pPr>
        <w:rPr>
          <w:b/>
        </w:rPr>
      </w:pPr>
      <w:r w:rsidRPr="00C049F4">
        <w:rPr>
          <w:b/>
          <w:sz w:val="24"/>
          <w:szCs w:val="24"/>
        </w:rPr>
        <w:t>Summary of promotional issues among 60 products assessed in [example country]</w:t>
      </w:r>
    </w:p>
    <w:p w14:paraId="65706876" w14:textId="64A198CA" w:rsidR="00EC6922" w:rsidRPr="00C60CB9" w:rsidRDefault="004002CE">
      <w:pPr>
        <w:rPr>
          <w:bCs/>
        </w:rPr>
      </w:pPr>
      <w:r w:rsidRPr="004002CE">
        <w:rPr>
          <w:b/>
        </w:rPr>
        <w:t xml:space="preserve">Advertised </w:t>
      </w:r>
      <w:r w:rsidR="008F6D32">
        <w:rPr>
          <w:b/>
        </w:rPr>
        <w:t xml:space="preserve">as suitable </w:t>
      </w:r>
      <w:r w:rsidRPr="004002CE">
        <w:rPr>
          <w:b/>
        </w:rPr>
        <w:t>under 6 months:</w:t>
      </w:r>
      <w:r w:rsidR="00C60CB9">
        <w:rPr>
          <w:b/>
        </w:rPr>
        <w:t xml:space="preserve"> </w:t>
      </w:r>
      <w:r w:rsidR="008772DD">
        <w:rPr>
          <w:bCs/>
        </w:rPr>
        <w:t>25 of 60 products were advertised as suitable from 4 months of age.</w:t>
      </w:r>
    </w:p>
    <w:p w14:paraId="24646EAE" w14:textId="47E65CCF" w:rsidR="004002CE" w:rsidRPr="008772DD" w:rsidRDefault="004002CE">
      <w:pPr>
        <w:rPr>
          <w:bCs/>
        </w:rPr>
      </w:pPr>
      <w:r w:rsidRPr="004002CE">
        <w:rPr>
          <w:b/>
        </w:rPr>
        <w:t xml:space="preserve">Purees advertised </w:t>
      </w:r>
      <w:r w:rsidR="008F6D32">
        <w:rPr>
          <w:b/>
        </w:rPr>
        <w:t xml:space="preserve">as suitable </w:t>
      </w:r>
      <w:r w:rsidRPr="004002CE">
        <w:rPr>
          <w:b/>
        </w:rPr>
        <w:t>over 12 months</w:t>
      </w:r>
      <w:r w:rsidR="008F6D32">
        <w:rPr>
          <w:b/>
        </w:rPr>
        <w:t xml:space="preserve"> or with missing age cap</w:t>
      </w:r>
      <w:r w:rsidRPr="004002CE">
        <w:rPr>
          <w:b/>
        </w:rPr>
        <w:t>:</w:t>
      </w:r>
      <w:r w:rsidR="008772DD">
        <w:rPr>
          <w:b/>
        </w:rPr>
        <w:t xml:space="preserve"> </w:t>
      </w:r>
      <w:r w:rsidR="008772DD">
        <w:rPr>
          <w:bCs/>
        </w:rPr>
        <w:t>none of the pureed products evaluated included a maximum age</w:t>
      </w:r>
      <w:r w:rsidR="00A81419">
        <w:rPr>
          <w:bCs/>
        </w:rPr>
        <w:t xml:space="preserve"> requirement</w:t>
      </w:r>
    </w:p>
    <w:p w14:paraId="3BF6CDB2" w14:textId="344C23BB" w:rsidR="004002CE" w:rsidRPr="00A81419" w:rsidRDefault="004002CE">
      <w:pPr>
        <w:rPr>
          <w:bCs/>
        </w:rPr>
      </w:pPr>
      <w:r w:rsidRPr="004002CE">
        <w:rPr>
          <w:b/>
        </w:rPr>
        <w:t>Requires front-of-pack label for high sugar content:</w:t>
      </w:r>
      <w:r w:rsidR="00A81419">
        <w:rPr>
          <w:b/>
        </w:rPr>
        <w:t xml:space="preserve"> </w:t>
      </w:r>
      <w:r w:rsidR="006B5B3C">
        <w:rPr>
          <w:bCs/>
        </w:rPr>
        <w:t xml:space="preserve">3 of 5 dry cereals, no dairy products and </w:t>
      </w:r>
      <w:r w:rsidR="001B7975">
        <w:rPr>
          <w:bCs/>
        </w:rPr>
        <w:t xml:space="preserve">5 of 5 fruit-based products had high total sugar content and would require a </w:t>
      </w:r>
      <w:r w:rsidR="00693156">
        <w:rPr>
          <w:bCs/>
        </w:rPr>
        <w:t xml:space="preserve">high sugar indicator label. </w:t>
      </w:r>
    </w:p>
    <w:p w14:paraId="7F25604B" w14:textId="1214F1AF" w:rsidR="003E18E8" w:rsidRPr="00A81107" w:rsidRDefault="003E18E8" w:rsidP="003E18E8">
      <w:pPr>
        <w:rPr>
          <w:bCs/>
        </w:rPr>
      </w:pPr>
      <w:r>
        <w:rPr>
          <w:b/>
        </w:rPr>
        <w:t>Inappropriate</w:t>
      </w:r>
      <w:r w:rsidRPr="004002CE">
        <w:rPr>
          <w:b/>
        </w:rPr>
        <w:t xml:space="preserve"> composition, health</w:t>
      </w:r>
      <w:r w:rsidR="003F3ED6">
        <w:rPr>
          <w:b/>
        </w:rPr>
        <w:t>,</w:t>
      </w:r>
      <w:r w:rsidRPr="004002CE">
        <w:rPr>
          <w:b/>
        </w:rPr>
        <w:t xml:space="preserve"> or marketing claims:</w:t>
      </w:r>
      <w:r w:rsidR="00A81107">
        <w:rPr>
          <w:bCs/>
        </w:rPr>
        <w:t xml:space="preserve"> Almost all products evaluated</w:t>
      </w:r>
      <w:r w:rsidR="00134AC5">
        <w:rPr>
          <w:bCs/>
        </w:rPr>
        <w:t xml:space="preserve"> included inappropriate pack claims.</w:t>
      </w:r>
    </w:p>
    <w:p w14:paraId="063E0042" w14:textId="7EDE1F9A" w:rsidR="004002CE" w:rsidRPr="00134AC5" w:rsidRDefault="004002CE">
      <w:pPr>
        <w:rPr>
          <w:bCs/>
        </w:rPr>
      </w:pPr>
      <w:r w:rsidRPr="004002CE">
        <w:rPr>
          <w:b/>
        </w:rPr>
        <w:t>Misleading product name:</w:t>
      </w:r>
      <w:r w:rsidR="00134AC5">
        <w:rPr>
          <w:b/>
        </w:rPr>
        <w:t xml:space="preserve"> </w:t>
      </w:r>
      <w:r w:rsidR="002D0AA3">
        <w:rPr>
          <w:bCs/>
        </w:rPr>
        <w:t>Most products had appropriate product names except fruit-based purees and some meal products that implied</w:t>
      </w:r>
      <w:r w:rsidR="00C46226">
        <w:rPr>
          <w:bCs/>
        </w:rPr>
        <w:t xml:space="preserve"> lower fruit content or implied higher content of dairy or cereals than were present.</w:t>
      </w:r>
    </w:p>
    <w:p w14:paraId="139C883F" w14:textId="28C20529" w:rsidR="004002CE" w:rsidRPr="004002CE" w:rsidRDefault="004002CE">
      <w:pPr>
        <w:rPr>
          <w:b/>
        </w:rPr>
      </w:pPr>
      <w:r w:rsidRPr="004002CE">
        <w:rPr>
          <w:b/>
        </w:rPr>
        <w:t>Missing data in ingredient list:</w:t>
      </w:r>
      <w:r w:rsidR="00C46226" w:rsidRPr="00B30365">
        <w:rPr>
          <w:bCs/>
        </w:rPr>
        <w:t xml:space="preserve"> </w:t>
      </w:r>
      <w:r w:rsidR="00B30365" w:rsidRPr="00B30365">
        <w:rPr>
          <w:bCs/>
        </w:rPr>
        <w:t>Several meals did not report the proportion of protein source in the ingredient list and the proportion of water added in pureed foods was often no specified.</w:t>
      </w:r>
    </w:p>
    <w:p w14:paraId="77238910" w14:textId="4928E574" w:rsidR="004002CE" w:rsidRDefault="003E18E8">
      <w:pPr>
        <w:rPr>
          <w:b/>
        </w:rPr>
      </w:pPr>
      <w:r>
        <w:rPr>
          <w:b/>
        </w:rPr>
        <w:t>Product w</w:t>
      </w:r>
      <w:r w:rsidR="004002CE" w:rsidRPr="004002CE">
        <w:rPr>
          <w:b/>
        </w:rPr>
        <w:t>ith spout but without</w:t>
      </w:r>
      <w:r>
        <w:rPr>
          <w:b/>
        </w:rPr>
        <w:t xml:space="preserve"> correct</w:t>
      </w:r>
      <w:r w:rsidR="004002CE" w:rsidRPr="004002CE">
        <w:rPr>
          <w:b/>
        </w:rPr>
        <w:t xml:space="preserve"> serving advice</w:t>
      </w:r>
      <w:r w:rsidR="004002CE" w:rsidRPr="00527B4B">
        <w:rPr>
          <w:bCs/>
        </w:rPr>
        <w:t>:</w:t>
      </w:r>
      <w:r w:rsidR="00B30365" w:rsidRPr="00527B4B">
        <w:rPr>
          <w:bCs/>
        </w:rPr>
        <w:t xml:space="preserve"> almost all products sold with a spout omitted statements about </w:t>
      </w:r>
      <w:r w:rsidR="00527B4B" w:rsidRPr="00527B4B">
        <w:rPr>
          <w:bCs/>
        </w:rPr>
        <w:t>serving foods on a spoon.</w:t>
      </w:r>
    </w:p>
    <w:p w14:paraId="2E76662B" w14:textId="77777777" w:rsidR="00527B4B" w:rsidRDefault="003E18E8">
      <w:pPr>
        <w:rPr>
          <w:b/>
        </w:rPr>
      </w:pPr>
      <w:r>
        <w:rPr>
          <w:b/>
        </w:rPr>
        <w:t>Missing or inappropriate preparation instructions:</w:t>
      </w:r>
      <w:r w:rsidR="00527B4B">
        <w:rPr>
          <w:b/>
        </w:rPr>
        <w:t xml:space="preserve"> </w:t>
      </w:r>
      <w:r w:rsidR="00527B4B" w:rsidRPr="00527B4B">
        <w:rPr>
          <w:bCs/>
        </w:rPr>
        <w:t>Most products did not include statements about preparing dry cereal foods using unsweetened milk</w:t>
      </w:r>
      <w:r w:rsidR="00527B4B">
        <w:rPr>
          <w:b/>
        </w:rPr>
        <w:t xml:space="preserve"> </w:t>
      </w:r>
    </w:p>
    <w:p w14:paraId="294E2326" w14:textId="75D9F528" w:rsidR="004002CE" w:rsidRPr="00527B4B" w:rsidRDefault="00527B4B">
      <w:pPr>
        <w:rPr>
          <w:bCs/>
        </w:rPr>
      </w:pPr>
      <w:r>
        <w:rPr>
          <w:b/>
        </w:rPr>
        <w:t>P</w:t>
      </w:r>
      <w:r w:rsidR="004002CE" w:rsidRPr="004002CE">
        <w:rPr>
          <w:b/>
        </w:rPr>
        <w:t>acks statements to protect or promote breastfeeding:</w:t>
      </w:r>
      <w:r>
        <w:rPr>
          <w:b/>
        </w:rPr>
        <w:t xml:space="preserve"> </w:t>
      </w:r>
      <w:r>
        <w:rPr>
          <w:bCs/>
        </w:rPr>
        <w:t>Almost half of products included no statements about the importance of continued breastfeeding</w:t>
      </w:r>
      <w:r w:rsidR="0015197B">
        <w:rPr>
          <w:bCs/>
        </w:rPr>
        <w:t>.</w:t>
      </w:r>
    </w:p>
    <w:p w14:paraId="6B16983C" w14:textId="77777777" w:rsidR="00F95F13" w:rsidRDefault="00F95F13"/>
    <w:p w14:paraId="6B892261" w14:textId="77777777" w:rsidR="00EC6922" w:rsidRDefault="00EC6922"/>
    <w:p w14:paraId="06F8E637" w14:textId="77777777" w:rsidR="008E240D" w:rsidRDefault="008E240D"/>
    <w:p w14:paraId="15A492F1" w14:textId="0D6D47AF" w:rsidR="006A7421" w:rsidRDefault="008E240D">
      <w:r>
        <w:t xml:space="preserve"> </w:t>
      </w:r>
    </w:p>
    <w:p w14:paraId="3463CA42" w14:textId="77777777" w:rsidR="006A7421" w:rsidRDefault="006A7421">
      <w:r>
        <w:br w:type="page"/>
      </w:r>
    </w:p>
    <w:p w14:paraId="4DBE025B" w14:textId="587685EA" w:rsidR="008E240D" w:rsidRPr="00167F1F" w:rsidRDefault="006A7421">
      <w:pPr>
        <w:rPr>
          <w:b/>
          <w:bCs/>
        </w:rPr>
      </w:pPr>
      <w:r w:rsidRPr="00167F1F">
        <w:rPr>
          <w:b/>
          <w:bCs/>
        </w:rPr>
        <w:lastRenderedPageBreak/>
        <w:t xml:space="preserve">ANNEX 1: </w:t>
      </w:r>
      <w:r w:rsidR="00C9307B" w:rsidRPr="00167F1F">
        <w:rPr>
          <w:b/>
          <w:bCs/>
        </w:rPr>
        <w:t>Data collection methodology for f</w:t>
      </w:r>
      <w:r w:rsidR="00E251CB" w:rsidRPr="00167F1F">
        <w:rPr>
          <w:b/>
          <w:bCs/>
        </w:rPr>
        <w:t xml:space="preserve">ood products for infants (under 12 months) and young children </w:t>
      </w:r>
      <w:r w:rsidR="00C9307B" w:rsidRPr="00167F1F">
        <w:rPr>
          <w:b/>
          <w:bCs/>
        </w:rPr>
        <w:t>(</w:t>
      </w:r>
      <w:r w:rsidR="00E251CB" w:rsidRPr="00167F1F">
        <w:rPr>
          <w:b/>
          <w:bCs/>
        </w:rPr>
        <w:t>12-36 months</w:t>
      </w:r>
      <w:r w:rsidR="00C9307B" w:rsidRPr="00167F1F">
        <w:rPr>
          <w:b/>
          <w:bCs/>
        </w:rPr>
        <w:t>)</w:t>
      </w:r>
      <w:r w:rsidR="00E251CB" w:rsidRPr="00167F1F">
        <w:rPr>
          <w:b/>
          <w:bCs/>
        </w:rPr>
        <w:t xml:space="preserve"> </w:t>
      </w:r>
    </w:p>
    <w:p w14:paraId="59970D93" w14:textId="65CF1A87" w:rsidR="00CE06C8" w:rsidRPr="002F7CC2" w:rsidRDefault="004E071A" w:rsidP="00CE06C8">
      <w:r>
        <w:t>Included products</w:t>
      </w:r>
      <w:r w:rsidR="00CE06C8" w:rsidRPr="002F7CC2">
        <w:t>:</w:t>
      </w:r>
    </w:p>
    <w:p w14:paraId="12F0A93B" w14:textId="56231F78" w:rsidR="00CE06C8" w:rsidRPr="002F7CC2" w:rsidRDefault="00CE06C8" w:rsidP="00CE06C8">
      <w:pPr>
        <w:pStyle w:val="ListParagraph"/>
        <w:numPr>
          <w:ilvl w:val="0"/>
          <w:numId w:val="6"/>
        </w:numPr>
      </w:pPr>
      <w:r w:rsidRPr="002F7CC2">
        <w:t xml:space="preserve">labelled with the words “baby”, “infant,” “toddler” or “young child”; </w:t>
      </w:r>
    </w:p>
    <w:p w14:paraId="3598F455" w14:textId="1C627042" w:rsidR="00CE06C8" w:rsidRPr="002F7CC2" w:rsidRDefault="00CE06C8" w:rsidP="00CE06C8">
      <w:pPr>
        <w:pStyle w:val="ListParagraph"/>
        <w:numPr>
          <w:ilvl w:val="0"/>
          <w:numId w:val="6"/>
        </w:numPr>
      </w:pPr>
      <w:r w:rsidRPr="002F7CC2">
        <w:t xml:space="preserve">recommended for introduction at an age of less than 3 years; </w:t>
      </w:r>
    </w:p>
    <w:p w14:paraId="47E227B0" w14:textId="77777777" w:rsidR="00CE06C8" w:rsidRPr="002F7CC2" w:rsidRDefault="00CE06C8" w:rsidP="00CE06C8">
      <w:pPr>
        <w:pStyle w:val="ListParagraph"/>
        <w:numPr>
          <w:ilvl w:val="0"/>
          <w:numId w:val="6"/>
        </w:numPr>
      </w:pPr>
      <w:r w:rsidRPr="002F7CC2">
        <w:t xml:space="preserve">have a label with an image of a child who appears to be younger than 3 years of age or who is feeding with a bottle; or </w:t>
      </w:r>
    </w:p>
    <w:p w14:paraId="4A19575D" w14:textId="6A1ADE38" w:rsidR="00CE06C8" w:rsidRPr="002F7CC2" w:rsidRDefault="00CE06C8" w:rsidP="00CE06C8">
      <w:pPr>
        <w:pStyle w:val="ListParagraph"/>
        <w:numPr>
          <w:ilvl w:val="0"/>
          <w:numId w:val="6"/>
        </w:numPr>
      </w:pPr>
      <w:r w:rsidRPr="002F7CC2">
        <w:t>in any other way</w:t>
      </w:r>
      <w:r w:rsidR="008B2D52">
        <w:t xml:space="preserve"> are</w:t>
      </w:r>
      <w:r w:rsidRPr="002F7CC2">
        <w:t xml:space="preserve"> presented as being suitable for children under the age of 3 years.</w:t>
      </w:r>
    </w:p>
    <w:p w14:paraId="0C3B60E8" w14:textId="1D5DCA95" w:rsidR="009D027F" w:rsidRDefault="00451677">
      <w:r>
        <w:t>Excluded products:</w:t>
      </w:r>
    </w:p>
    <w:p w14:paraId="76E1BDC1" w14:textId="77777777" w:rsidR="00451677" w:rsidRDefault="00451677" w:rsidP="00451677">
      <w:pPr>
        <w:pStyle w:val="ListParagraph"/>
        <w:numPr>
          <w:ilvl w:val="0"/>
          <w:numId w:val="7"/>
        </w:numPr>
      </w:pPr>
      <w:r>
        <w:t>Products not marketed for children under 3 years;</w:t>
      </w:r>
    </w:p>
    <w:p w14:paraId="4D399B9C" w14:textId="77777777" w:rsidR="00451677" w:rsidRDefault="00451677" w:rsidP="00451677">
      <w:pPr>
        <w:pStyle w:val="ListParagraph"/>
        <w:numPr>
          <w:ilvl w:val="0"/>
          <w:numId w:val="7"/>
        </w:numPr>
      </w:pPr>
      <w:r>
        <w:t>Vitamin and mineral food supplements;</w:t>
      </w:r>
    </w:p>
    <w:p w14:paraId="36138B4F" w14:textId="77777777" w:rsidR="00451677" w:rsidRDefault="00451677" w:rsidP="00451677">
      <w:pPr>
        <w:pStyle w:val="ListParagraph"/>
        <w:numPr>
          <w:ilvl w:val="0"/>
          <w:numId w:val="7"/>
        </w:numPr>
      </w:pPr>
      <w:r>
        <w:t>Products that function as breast-milk substitutes.</w:t>
      </w:r>
    </w:p>
    <w:p w14:paraId="30A9A312" w14:textId="1822DFF0" w:rsidR="00451677" w:rsidRDefault="00E31687">
      <w:r>
        <w:t xml:space="preserve">Sampling </w:t>
      </w:r>
      <w:r w:rsidR="00FE7DA6">
        <w:t>strategy:</w:t>
      </w:r>
    </w:p>
    <w:p w14:paraId="4B0C64A7" w14:textId="77777777" w:rsidR="00A12F51" w:rsidRDefault="00FE7DA6" w:rsidP="00A12F51">
      <w:pPr>
        <w:pStyle w:val="ListParagraph"/>
        <w:numPr>
          <w:ilvl w:val="0"/>
          <w:numId w:val="8"/>
        </w:numPr>
      </w:pPr>
      <w:r>
        <w:t>Decide on a suitable sampling approach before data collection begins</w:t>
      </w:r>
      <w:r w:rsidR="00A05CEA">
        <w:t xml:space="preserve"> to ensure consistency between those collecting data in different locations.</w:t>
      </w:r>
    </w:p>
    <w:p w14:paraId="3A13977C" w14:textId="357E35EE" w:rsidR="002F2B51" w:rsidRDefault="00A05CEA" w:rsidP="00A12F51">
      <w:pPr>
        <w:pStyle w:val="ListParagraph"/>
        <w:numPr>
          <w:ilvl w:val="0"/>
          <w:numId w:val="8"/>
        </w:numPr>
      </w:pPr>
      <w:r>
        <w:t>Consider different retai</w:t>
      </w:r>
      <w:r w:rsidR="00E234BE">
        <w:t>l</w:t>
      </w:r>
      <w:r w:rsidR="002F2B51">
        <w:t>ers</w:t>
      </w:r>
      <w:r w:rsidR="00F41BA3">
        <w:t xml:space="preserve"> such as i</w:t>
      </w:r>
      <w:r w:rsidR="00E234BE">
        <w:t>ndependent, small or large retailers</w:t>
      </w:r>
      <w:r w:rsidR="006E62A5">
        <w:t xml:space="preserve"> (supermarkets, convenience stores</w:t>
      </w:r>
      <w:r w:rsidR="00601997">
        <w:t>, pharmacies, health food shops)</w:t>
      </w:r>
      <w:r w:rsidR="00F41BA3">
        <w:t xml:space="preserve"> and </w:t>
      </w:r>
      <w:r w:rsidR="00A12F51">
        <w:t>o</w:t>
      </w:r>
      <w:r w:rsidR="002F2B51">
        <w:t>nline retailers</w:t>
      </w:r>
      <w:r w:rsidR="00A12F51">
        <w:t>.</w:t>
      </w:r>
    </w:p>
    <w:p w14:paraId="7936609D" w14:textId="3AA00448" w:rsidR="005B37CA" w:rsidRDefault="00A707EE" w:rsidP="00E234BE">
      <w:pPr>
        <w:pStyle w:val="ListParagraph"/>
        <w:numPr>
          <w:ilvl w:val="0"/>
          <w:numId w:val="8"/>
        </w:numPr>
      </w:pPr>
      <w:r>
        <w:t xml:space="preserve">Consider </w:t>
      </w:r>
      <w:r w:rsidR="005B37CA">
        <w:t xml:space="preserve">known product ranges for </w:t>
      </w:r>
      <w:r w:rsidR="00700044">
        <w:t xml:space="preserve">smaller and larger brands (e.g. website searches) to ensure all </w:t>
      </w:r>
      <w:r w:rsidR="00EA5221">
        <w:t>data are</w:t>
      </w:r>
      <w:r w:rsidR="00700044">
        <w:t xml:space="preserve"> captured </w:t>
      </w:r>
    </w:p>
    <w:p w14:paraId="6D28C75A" w14:textId="3BA9B94C" w:rsidR="00E234BE" w:rsidRDefault="001B2ED1" w:rsidP="00E234BE">
      <w:pPr>
        <w:pStyle w:val="ListParagraph"/>
        <w:numPr>
          <w:ilvl w:val="0"/>
          <w:numId w:val="8"/>
        </w:numPr>
      </w:pPr>
      <w:r>
        <w:t xml:space="preserve">Consider </w:t>
      </w:r>
      <w:r w:rsidR="007D0B74">
        <w:t xml:space="preserve">data collection in </w:t>
      </w:r>
      <w:r>
        <w:t>different regions of the country, areas with different economic status</w:t>
      </w:r>
      <w:r w:rsidR="007D0B74">
        <w:t>,</w:t>
      </w:r>
      <w:r>
        <w:t xml:space="preserve"> or areas with</w:t>
      </w:r>
      <w:r w:rsidR="007D0B74">
        <w:t xml:space="preserve"> other</w:t>
      </w:r>
      <w:r>
        <w:t xml:space="preserve"> different population characteristics</w:t>
      </w:r>
      <w:r w:rsidR="007D0B74">
        <w:t xml:space="preserve">. </w:t>
      </w:r>
    </w:p>
    <w:p w14:paraId="7CEDD46B" w14:textId="5FC1E1C0" w:rsidR="00601997" w:rsidRDefault="00601997" w:rsidP="00E234BE">
      <w:pPr>
        <w:pStyle w:val="ListParagraph"/>
        <w:numPr>
          <w:ilvl w:val="0"/>
          <w:numId w:val="8"/>
        </w:numPr>
      </w:pPr>
      <w:r>
        <w:t>Decide whether to purchase items</w:t>
      </w:r>
      <w:r w:rsidR="00580118">
        <w:t>,</w:t>
      </w:r>
      <w:r w:rsidR="0021139B">
        <w:t xml:space="preserve"> collect data in stores</w:t>
      </w:r>
      <w:r w:rsidR="00B7286D">
        <w:t xml:space="preserve"> and/or</w:t>
      </w:r>
      <w:r w:rsidR="00580118">
        <w:t xml:space="preserve"> photograph packets</w:t>
      </w:r>
      <w:r w:rsidR="00B7286D">
        <w:t xml:space="preserve"> (to evaluate later),</w:t>
      </w:r>
      <w:r w:rsidR="00580118">
        <w:t xml:space="preserve"> or use online product data</w:t>
      </w:r>
      <w:r w:rsidR="001A2A92">
        <w:t xml:space="preserve"> (e.g. on large retailer/brand websites). Consider what</w:t>
      </w:r>
      <w:r w:rsidR="0021139B">
        <w:t xml:space="preserve"> permissions </w:t>
      </w:r>
      <w:r w:rsidR="001A2A92">
        <w:t>or letters</w:t>
      </w:r>
      <w:r w:rsidR="00970FE6">
        <w:t xml:space="preserve"> </w:t>
      </w:r>
      <w:r w:rsidR="00B7286D">
        <w:t xml:space="preserve">of introduction </w:t>
      </w:r>
      <w:r w:rsidR="00DC65C0">
        <w:t xml:space="preserve">about </w:t>
      </w:r>
      <w:r w:rsidR="00970FE6">
        <w:t>the study might be needed to</w:t>
      </w:r>
      <w:r w:rsidR="00DC65C0">
        <w:t xml:space="preserve"> collect data in store or</w:t>
      </w:r>
      <w:r w:rsidR="00970FE6">
        <w:t xml:space="preserve"> photograph</w:t>
      </w:r>
      <w:r w:rsidR="00DC65C0">
        <w:t xml:space="preserve"> packets</w:t>
      </w:r>
      <w:r w:rsidR="00970FE6">
        <w:t>.</w:t>
      </w:r>
      <w:r w:rsidR="0021139B">
        <w:t xml:space="preserve"> </w:t>
      </w:r>
    </w:p>
    <w:p w14:paraId="74C2527A" w14:textId="289ECBBC" w:rsidR="0021139B" w:rsidRDefault="0021139B" w:rsidP="00E234BE">
      <w:pPr>
        <w:pStyle w:val="ListParagraph"/>
        <w:numPr>
          <w:ilvl w:val="0"/>
          <w:numId w:val="8"/>
        </w:numPr>
      </w:pPr>
      <w:r>
        <w:t>Consider how to communicate data collection</w:t>
      </w:r>
      <w:r w:rsidR="00DC65C0">
        <w:t xml:space="preserve"> progress</w:t>
      </w:r>
      <w:r>
        <w:t xml:space="preserve"> across different</w:t>
      </w:r>
      <w:r w:rsidR="00622549">
        <w:t xml:space="preserve"> locations to avoid duplication of purchasing/data collection.</w:t>
      </w:r>
    </w:p>
    <w:p w14:paraId="4941E8CB" w14:textId="77777777" w:rsidR="004324F3" w:rsidRDefault="007912AD">
      <w:r>
        <w:t>Data extraction:</w:t>
      </w:r>
    </w:p>
    <w:p w14:paraId="1DB6502C" w14:textId="022DE2DA" w:rsidR="00451677" w:rsidRDefault="004324F3" w:rsidP="004324F3">
      <w:pPr>
        <w:pStyle w:val="ListParagraph"/>
        <w:numPr>
          <w:ilvl w:val="0"/>
          <w:numId w:val="9"/>
        </w:numPr>
      </w:pPr>
      <w:r>
        <w:t xml:space="preserve">Use the </w:t>
      </w:r>
      <w:r w:rsidRPr="00CB1C28">
        <w:rPr>
          <w:highlight w:val="cyan"/>
        </w:rPr>
        <w:t>online tool</w:t>
      </w:r>
      <w:r w:rsidR="00143525" w:rsidRPr="00CB1C28">
        <w:rPr>
          <w:highlight w:val="cyan"/>
        </w:rPr>
        <w:t xml:space="preserve"> downloadable</w:t>
      </w:r>
      <w:r w:rsidR="005E04F6" w:rsidRPr="00CB1C28">
        <w:rPr>
          <w:highlight w:val="cyan"/>
        </w:rPr>
        <w:t xml:space="preserve"> spreadsheet</w:t>
      </w:r>
      <w:r w:rsidR="005E04F6">
        <w:t xml:space="preserve"> to inform you on the nutrient and packet data that needs to be collected</w:t>
      </w:r>
      <w:r w:rsidR="00C1429C">
        <w:t>, including brand and product name</w:t>
      </w:r>
      <w:r w:rsidR="005E04F6">
        <w:t>.</w:t>
      </w:r>
    </w:p>
    <w:p w14:paraId="1E4B874A" w14:textId="0D3E8D06" w:rsidR="005E04F6" w:rsidRDefault="005E04F6" w:rsidP="004324F3">
      <w:pPr>
        <w:pStyle w:val="ListParagraph"/>
        <w:numPr>
          <w:ilvl w:val="0"/>
          <w:numId w:val="9"/>
        </w:numPr>
      </w:pPr>
      <w:r>
        <w:t>Collect any other</w:t>
      </w:r>
      <w:r w:rsidR="00C1429C">
        <w:t xml:space="preserve"> relevant data for your work</w:t>
      </w:r>
      <w:r w:rsidR="005A3BB5">
        <w:t xml:space="preserve"> such as</w:t>
      </w:r>
      <w:r w:rsidR="00C1429C">
        <w:t xml:space="preserve"> place of sale</w:t>
      </w:r>
      <w:r w:rsidR="004E2A34">
        <w:t xml:space="preserve"> or</w:t>
      </w:r>
      <w:r w:rsidR="005A3BB5">
        <w:t xml:space="preserve"> product</w:t>
      </w:r>
      <w:r w:rsidR="004E2A34">
        <w:t xml:space="preserve"> price.</w:t>
      </w:r>
    </w:p>
    <w:p w14:paraId="19BC059C" w14:textId="69F8E131" w:rsidR="00415C3E" w:rsidRDefault="00415C3E" w:rsidP="004324F3">
      <w:pPr>
        <w:pStyle w:val="ListParagraph"/>
        <w:numPr>
          <w:ilvl w:val="0"/>
          <w:numId w:val="9"/>
        </w:numPr>
      </w:pPr>
      <w:r>
        <w:t xml:space="preserve">Check data for product duplication and accuracy/obvious errors before </w:t>
      </w:r>
      <w:r w:rsidRPr="00415C3E">
        <w:rPr>
          <w:highlight w:val="cyan"/>
        </w:rPr>
        <w:t>evaluation using the online tool.</w:t>
      </w:r>
    </w:p>
    <w:sectPr w:rsidR="00415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947"/>
    <w:multiLevelType w:val="hybridMultilevel"/>
    <w:tmpl w:val="7AC6758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12DF394F"/>
    <w:multiLevelType w:val="hybridMultilevel"/>
    <w:tmpl w:val="873EDA96"/>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9325EC"/>
    <w:multiLevelType w:val="hybridMultilevel"/>
    <w:tmpl w:val="2506A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87EF1"/>
    <w:multiLevelType w:val="multilevel"/>
    <w:tmpl w:val="EA787DD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463"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F91A71"/>
    <w:multiLevelType w:val="hybridMultilevel"/>
    <w:tmpl w:val="B7223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5C1A40"/>
    <w:multiLevelType w:val="multilevel"/>
    <w:tmpl w:val="974E016A"/>
    <w:lvl w:ilvl="0">
      <w:numFmt w:val="bullet"/>
      <w:lvlText w:val=""/>
      <w:lvlJc w:val="left"/>
      <w:pPr>
        <w:ind w:left="720" w:hanging="360"/>
      </w:pPr>
      <w:rPr>
        <w:rFonts w:ascii="Symbol" w:eastAsia="Calibri"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B4A0A33"/>
    <w:multiLevelType w:val="multilevel"/>
    <w:tmpl w:val="C7C6753E"/>
    <w:lvl w:ilvl="0">
      <w:numFmt w:val="bullet"/>
      <w:lvlText w:val=""/>
      <w:lvlJc w:val="left"/>
      <w:pPr>
        <w:ind w:left="720" w:hanging="360"/>
      </w:pPr>
      <w:rPr>
        <w:rFonts w:ascii="Symbol" w:eastAsia="Calibri" w:hAnsi="Symbol" w:cs="Calibri"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57540530"/>
    <w:multiLevelType w:val="hybridMultilevel"/>
    <w:tmpl w:val="74BE2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A1E9D"/>
    <w:multiLevelType w:val="hybridMultilevel"/>
    <w:tmpl w:val="2FA0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1"/>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0D"/>
    <w:rsid w:val="000134A8"/>
    <w:rsid w:val="000355D1"/>
    <w:rsid w:val="00073EC1"/>
    <w:rsid w:val="00081045"/>
    <w:rsid w:val="0008566C"/>
    <w:rsid w:val="000C003D"/>
    <w:rsid w:val="000D3BFA"/>
    <w:rsid w:val="000E7634"/>
    <w:rsid w:val="001250C6"/>
    <w:rsid w:val="00134AC5"/>
    <w:rsid w:val="00143525"/>
    <w:rsid w:val="0015197B"/>
    <w:rsid w:val="00160C18"/>
    <w:rsid w:val="00167F1F"/>
    <w:rsid w:val="001731BA"/>
    <w:rsid w:val="00186FA4"/>
    <w:rsid w:val="00195B44"/>
    <w:rsid w:val="001A2A92"/>
    <w:rsid w:val="001B2ED1"/>
    <w:rsid w:val="001B7975"/>
    <w:rsid w:val="001C6732"/>
    <w:rsid w:val="0021139B"/>
    <w:rsid w:val="0022778D"/>
    <w:rsid w:val="00251F5A"/>
    <w:rsid w:val="00267FEC"/>
    <w:rsid w:val="00295A6A"/>
    <w:rsid w:val="002A0D6A"/>
    <w:rsid w:val="002D0AA3"/>
    <w:rsid w:val="002F18B6"/>
    <w:rsid w:val="002F2B51"/>
    <w:rsid w:val="0034559D"/>
    <w:rsid w:val="00351FDE"/>
    <w:rsid w:val="00390E47"/>
    <w:rsid w:val="00397E7C"/>
    <w:rsid w:val="003A5ABA"/>
    <w:rsid w:val="003B5A5B"/>
    <w:rsid w:val="003E18E8"/>
    <w:rsid w:val="003F3ED6"/>
    <w:rsid w:val="004002CE"/>
    <w:rsid w:val="00415C3E"/>
    <w:rsid w:val="004324F3"/>
    <w:rsid w:val="00435B69"/>
    <w:rsid w:val="00440B43"/>
    <w:rsid w:val="00451677"/>
    <w:rsid w:val="004821D6"/>
    <w:rsid w:val="004A5A24"/>
    <w:rsid w:val="004D1952"/>
    <w:rsid w:val="004D2157"/>
    <w:rsid w:val="004D7957"/>
    <w:rsid w:val="004E071A"/>
    <w:rsid w:val="004E2A34"/>
    <w:rsid w:val="004F4F8B"/>
    <w:rsid w:val="00501620"/>
    <w:rsid w:val="00527B4B"/>
    <w:rsid w:val="00546D39"/>
    <w:rsid w:val="005609A4"/>
    <w:rsid w:val="00573247"/>
    <w:rsid w:val="00580118"/>
    <w:rsid w:val="005859B6"/>
    <w:rsid w:val="0058637C"/>
    <w:rsid w:val="00587819"/>
    <w:rsid w:val="005A262F"/>
    <w:rsid w:val="005A3BB5"/>
    <w:rsid w:val="005B37CA"/>
    <w:rsid w:val="005C1120"/>
    <w:rsid w:val="005E04F6"/>
    <w:rsid w:val="005E5D69"/>
    <w:rsid w:val="00601997"/>
    <w:rsid w:val="00622549"/>
    <w:rsid w:val="00693156"/>
    <w:rsid w:val="006A7421"/>
    <w:rsid w:val="006B5B3C"/>
    <w:rsid w:val="006E62A5"/>
    <w:rsid w:val="006E7EF9"/>
    <w:rsid w:val="00700044"/>
    <w:rsid w:val="0070486C"/>
    <w:rsid w:val="00704DBE"/>
    <w:rsid w:val="007317B9"/>
    <w:rsid w:val="0075258B"/>
    <w:rsid w:val="007527B0"/>
    <w:rsid w:val="00757724"/>
    <w:rsid w:val="00772D5B"/>
    <w:rsid w:val="007800F5"/>
    <w:rsid w:val="007912AD"/>
    <w:rsid w:val="00793AD9"/>
    <w:rsid w:val="007A4450"/>
    <w:rsid w:val="007B70D7"/>
    <w:rsid w:val="007B75AF"/>
    <w:rsid w:val="007D0B74"/>
    <w:rsid w:val="007E5792"/>
    <w:rsid w:val="00810625"/>
    <w:rsid w:val="008772DD"/>
    <w:rsid w:val="00883E08"/>
    <w:rsid w:val="008A25F9"/>
    <w:rsid w:val="008A6514"/>
    <w:rsid w:val="008B2D52"/>
    <w:rsid w:val="008C0116"/>
    <w:rsid w:val="008C08DE"/>
    <w:rsid w:val="008C2BD0"/>
    <w:rsid w:val="008E240D"/>
    <w:rsid w:val="008F6D32"/>
    <w:rsid w:val="00927D45"/>
    <w:rsid w:val="00934ED0"/>
    <w:rsid w:val="00954572"/>
    <w:rsid w:val="00962D2B"/>
    <w:rsid w:val="00970FE6"/>
    <w:rsid w:val="00983895"/>
    <w:rsid w:val="00986F9C"/>
    <w:rsid w:val="009D027F"/>
    <w:rsid w:val="009E42EC"/>
    <w:rsid w:val="009F22DA"/>
    <w:rsid w:val="00A05CEA"/>
    <w:rsid w:val="00A124FE"/>
    <w:rsid w:val="00A12F51"/>
    <w:rsid w:val="00A526E4"/>
    <w:rsid w:val="00A707EE"/>
    <w:rsid w:val="00A72F07"/>
    <w:rsid w:val="00A74BAD"/>
    <w:rsid w:val="00A81107"/>
    <w:rsid w:val="00A81419"/>
    <w:rsid w:val="00A830C5"/>
    <w:rsid w:val="00A92D21"/>
    <w:rsid w:val="00A95525"/>
    <w:rsid w:val="00AB0BB5"/>
    <w:rsid w:val="00AC1D23"/>
    <w:rsid w:val="00B30365"/>
    <w:rsid w:val="00B44D5F"/>
    <w:rsid w:val="00B7286D"/>
    <w:rsid w:val="00B74074"/>
    <w:rsid w:val="00B75FEA"/>
    <w:rsid w:val="00BA6250"/>
    <w:rsid w:val="00BE4AF6"/>
    <w:rsid w:val="00C02DBE"/>
    <w:rsid w:val="00C049F4"/>
    <w:rsid w:val="00C1429C"/>
    <w:rsid w:val="00C46226"/>
    <w:rsid w:val="00C60CB9"/>
    <w:rsid w:val="00C9307B"/>
    <w:rsid w:val="00CB1C28"/>
    <w:rsid w:val="00CB430B"/>
    <w:rsid w:val="00CE06C8"/>
    <w:rsid w:val="00D01991"/>
    <w:rsid w:val="00D17E3D"/>
    <w:rsid w:val="00D2238C"/>
    <w:rsid w:val="00D258E2"/>
    <w:rsid w:val="00D50DB3"/>
    <w:rsid w:val="00DC65C0"/>
    <w:rsid w:val="00DC7A00"/>
    <w:rsid w:val="00DE528C"/>
    <w:rsid w:val="00E00539"/>
    <w:rsid w:val="00E10476"/>
    <w:rsid w:val="00E23088"/>
    <w:rsid w:val="00E234BE"/>
    <w:rsid w:val="00E251CB"/>
    <w:rsid w:val="00E3088E"/>
    <w:rsid w:val="00E31687"/>
    <w:rsid w:val="00E42FF4"/>
    <w:rsid w:val="00E57DCD"/>
    <w:rsid w:val="00E646E8"/>
    <w:rsid w:val="00E74896"/>
    <w:rsid w:val="00E7693E"/>
    <w:rsid w:val="00E801EF"/>
    <w:rsid w:val="00EA3B7B"/>
    <w:rsid w:val="00EA5221"/>
    <w:rsid w:val="00EC6922"/>
    <w:rsid w:val="00ED56D9"/>
    <w:rsid w:val="00EE70A5"/>
    <w:rsid w:val="00F02F90"/>
    <w:rsid w:val="00F1747F"/>
    <w:rsid w:val="00F31A85"/>
    <w:rsid w:val="00F34CE9"/>
    <w:rsid w:val="00F375EC"/>
    <w:rsid w:val="00F410D8"/>
    <w:rsid w:val="00F41BA3"/>
    <w:rsid w:val="00F706A8"/>
    <w:rsid w:val="00F81EE6"/>
    <w:rsid w:val="00F8644F"/>
    <w:rsid w:val="00F95F13"/>
    <w:rsid w:val="00FE7DA6"/>
    <w:rsid w:val="42A9C2D8"/>
    <w:rsid w:val="55FF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F3D7"/>
  <w15:chartTrackingRefBased/>
  <w15:docId w15:val="{700281FF-EB32-4428-80DC-89CF10F4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4">
    <w:name w:val="4"/>
    <w:basedOn w:val="TableNormal"/>
    <w:rsid w:val="008E240D"/>
    <w:pPr>
      <w:spacing w:after="0" w:line="240" w:lineRule="auto"/>
    </w:pPr>
    <w:rPr>
      <w:rFonts w:ascii="Calibri" w:eastAsia="Calibri" w:hAnsi="Calibri" w:cs="Calibri"/>
      <w:lang w:eastAsia="en-GB"/>
    </w:rPr>
    <w:tblPr>
      <w:tblStyleRowBandSize w:val="1"/>
      <w:tblStyleColBandSize w:val="1"/>
    </w:tblPr>
  </w:style>
  <w:style w:type="paragraph" w:styleId="ListParagraph">
    <w:name w:val="List Paragraph"/>
    <w:basedOn w:val="Normal"/>
    <w:uiPriority w:val="34"/>
    <w:qFormat/>
    <w:rsid w:val="004A5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D5E3-BBE9-4829-B6C7-6902292B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13819</Characters>
  <Application>Microsoft Office Word</Application>
  <DocSecurity>0</DocSecurity>
  <Lines>115</Lines>
  <Paragraphs>32</Paragraphs>
  <ScaleCrop>false</ScaleCrop>
  <Company>University of Leeds</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Threapleton</dc:creator>
  <cp:keywords/>
  <dc:description/>
  <cp:lastModifiedBy>RIPPIN, Holly</cp:lastModifiedBy>
  <cp:revision>2</cp:revision>
  <dcterms:created xsi:type="dcterms:W3CDTF">2022-09-08T13:15:00Z</dcterms:created>
  <dcterms:modified xsi:type="dcterms:W3CDTF">2022-09-08T13:15:00Z</dcterms:modified>
</cp:coreProperties>
</file>